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2023年度济南市哲学社会科学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规划课题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乡村振兴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申报指南</w:t>
      </w:r>
    </w:p>
    <w:p>
      <w:pPr>
        <w:spacing w:line="52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（申请者据此可设计具体的研究题目）</w:t>
      </w:r>
    </w:p>
    <w:p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1.习近平总书记关于“三农”工作重要论述的理论体系、时代特征和实践价值研究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2.加快建设农业强国的战略研究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3.基层党建促进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基层治理的机制创新研究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4.建设宜居宜业和美乡村研究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5.拓宽农民增收致富渠道研究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6.多元化食物供给体系研究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7.中国特色适度规模经营研究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8.乡村振兴与共同富裕研究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9.巩固拓展脱贫攻坚成果与乡村振兴有效衔接研究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10.农业转移人口的市民化研究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11.完善农村养老服务体系研究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12.农民工就业问题研究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13.数字经济推动乡村产业振兴研究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14.城乡统筹推进农村生态环境治理保护研究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15.畅通城乡经济循环的体制机制研究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16.职业教育服务乡村振兴协同发展研究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17.农业文化遗产挖掘保护利用路径研究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18.乡村振兴战略实施效果评价指标体系研究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19.济南市农村经济高质量发展路径研究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20.济南市乡村治理体系和治理能力现代化研究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21.新发展格局下济南市农业绿色发展模式创新研究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22.济南市智慧农业发展路径研究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23.服务乡村振兴战略的济南高校人才培训能力建设研究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24.济南市乡村优秀传统文化传承发展研究</w:t>
      </w:r>
    </w:p>
    <w:p>
      <w:pPr>
        <w:pStyle w:val="15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25.其他围绕乡村振兴的自选课题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OqXm5zwAAAAUBAAAPAAAAAAAAAAEAIAAAADgAAABkcnMvZG93bnJldi54bWxQSwECFAAU&#10;AAAACACHTuJAmMrJSqsBAABFAwAADgAAAAAAAAABACAAAAA0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WRlMDc0NzYzYTllODJlYWU2MWMwMzA5ZWFiYzcifQ=="/>
  </w:docVars>
  <w:rsids>
    <w:rsidRoot w:val="581C110C"/>
    <w:rsid w:val="000A2226"/>
    <w:rsid w:val="001C2AD0"/>
    <w:rsid w:val="00312FA2"/>
    <w:rsid w:val="003A1E93"/>
    <w:rsid w:val="003D3044"/>
    <w:rsid w:val="004359DE"/>
    <w:rsid w:val="00483A9A"/>
    <w:rsid w:val="006B51C7"/>
    <w:rsid w:val="00715CE5"/>
    <w:rsid w:val="00830E7D"/>
    <w:rsid w:val="00832A48"/>
    <w:rsid w:val="00A86D80"/>
    <w:rsid w:val="00B60592"/>
    <w:rsid w:val="00D67181"/>
    <w:rsid w:val="03D43F13"/>
    <w:rsid w:val="06316A19"/>
    <w:rsid w:val="080E67BD"/>
    <w:rsid w:val="09D74C5C"/>
    <w:rsid w:val="0A014EB9"/>
    <w:rsid w:val="0BB24A74"/>
    <w:rsid w:val="0CB704DB"/>
    <w:rsid w:val="0E5E16BD"/>
    <w:rsid w:val="0EA02E62"/>
    <w:rsid w:val="0FDC37F1"/>
    <w:rsid w:val="12080252"/>
    <w:rsid w:val="126215EE"/>
    <w:rsid w:val="12630DF4"/>
    <w:rsid w:val="13C03C3F"/>
    <w:rsid w:val="14B40B91"/>
    <w:rsid w:val="169A4F1C"/>
    <w:rsid w:val="18C73F41"/>
    <w:rsid w:val="1B0F731C"/>
    <w:rsid w:val="1C180DF4"/>
    <w:rsid w:val="1D750CD0"/>
    <w:rsid w:val="1DA92EC2"/>
    <w:rsid w:val="1EFE7982"/>
    <w:rsid w:val="1F3475A2"/>
    <w:rsid w:val="219A2ECC"/>
    <w:rsid w:val="22455A4A"/>
    <w:rsid w:val="23074A5C"/>
    <w:rsid w:val="253804FB"/>
    <w:rsid w:val="266053EF"/>
    <w:rsid w:val="27EF24EC"/>
    <w:rsid w:val="286107FD"/>
    <w:rsid w:val="28BA73A7"/>
    <w:rsid w:val="291E3038"/>
    <w:rsid w:val="2CD162A8"/>
    <w:rsid w:val="2CF6201A"/>
    <w:rsid w:val="2E916FCD"/>
    <w:rsid w:val="30811FEE"/>
    <w:rsid w:val="30A95CDE"/>
    <w:rsid w:val="30B821C7"/>
    <w:rsid w:val="31CD6AF3"/>
    <w:rsid w:val="32F7742E"/>
    <w:rsid w:val="33270274"/>
    <w:rsid w:val="33466925"/>
    <w:rsid w:val="336D1176"/>
    <w:rsid w:val="33A53E71"/>
    <w:rsid w:val="34446D19"/>
    <w:rsid w:val="36A26F7E"/>
    <w:rsid w:val="377477B1"/>
    <w:rsid w:val="38471845"/>
    <w:rsid w:val="39273424"/>
    <w:rsid w:val="3A5D531D"/>
    <w:rsid w:val="3C4471D5"/>
    <w:rsid w:val="3EF045FB"/>
    <w:rsid w:val="3F433164"/>
    <w:rsid w:val="3F705564"/>
    <w:rsid w:val="3F851545"/>
    <w:rsid w:val="42C56DB0"/>
    <w:rsid w:val="447A307D"/>
    <w:rsid w:val="46DC3747"/>
    <w:rsid w:val="470E574E"/>
    <w:rsid w:val="48720744"/>
    <w:rsid w:val="4A49144C"/>
    <w:rsid w:val="4A9D67CB"/>
    <w:rsid w:val="4B294ABA"/>
    <w:rsid w:val="4DEC5820"/>
    <w:rsid w:val="50486CB4"/>
    <w:rsid w:val="553C6110"/>
    <w:rsid w:val="563F6191"/>
    <w:rsid w:val="568D5CDA"/>
    <w:rsid w:val="577C5F53"/>
    <w:rsid w:val="577E4B9D"/>
    <w:rsid w:val="58112B70"/>
    <w:rsid w:val="581C110C"/>
    <w:rsid w:val="583E683B"/>
    <w:rsid w:val="5A5C6451"/>
    <w:rsid w:val="5F961EBD"/>
    <w:rsid w:val="5FCB2594"/>
    <w:rsid w:val="644C5D12"/>
    <w:rsid w:val="6532382A"/>
    <w:rsid w:val="65FD51C5"/>
    <w:rsid w:val="66B82463"/>
    <w:rsid w:val="68CD2B3B"/>
    <w:rsid w:val="68D23DD2"/>
    <w:rsid w:val="6ACB53F8"/>
    <w:rsid w:val="6BEAA39E"/>
    <w:rsid w:val="6C443A12"/>
    <w:rsid w:val="6D3734B4"/>
    <w:rsid w:val="6D565F6F"/>
    <w:rsid w:val="6E2E3D64"/>
    <w:rsid w:val="6EB27D08"/>
    <w:rsid w:val="6EE216B6"/>
    <w:rsid w:val="6F48012B"/>
    <w:rsid w:val="713B3EB8"/>
    <w:rsid w:val="723F0C20"/>
    <w:rsid w:val="73201CA4"/>
    <w:rsid w:val="73A00EE6"/>
    <w:rsid w:val="746F2455"/>
    <w:rsid w:val="76FE03CA"/>
    <w:rsid w:val="79727653"/>
    <w:rsid w:val="79D76354"/>
    <w:rsid w:val="7B800708"/>
    <w:rsid w:val="7BA245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outlineLvl w:val="1"/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ascii="Calibri" w:hAnsi="Calibri"/>
    </w:rPr>
  </w:style>
  <w:style w:type="paragraph" w:styleId="4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Autospacing="1" w:afterAutospacing="1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  <w:style w:type="character" w:customStyle="1" w:styleId="12">
    <w:name w:val="fontstyle01"/>
    <w:qFormat/>
    <w:uiPriority w:val="99"/>
    <w:rPr>
      <w:rFonts w:ascii="仿宋_GB2312" w:eastAsia="仿宋_GB2312" w:cs="Times New Roman"/>
      <w:color w:val="000000"/>
      <w:sz w:val="32"/>
      <w:szCs w:val="32"/>
    </w:r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480</Words>
  <Characters>524</Characters>
  <Lines>34</Lines>
  <Paragraphs>9</Paragraphs>
  <TotalTime>0</TotalTime>
  <ScaleCrop>false</ScaleCrop>
  <LinksUpToDate>false</LinksUpToDate>
  <CharactersWithSpaces>525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2021-04-08T10:37:00Z</dcterms:created>
  <dc:creator>86184</dc:creator>
  <cp:lastModifiedBy>jnak</cp:lastModifiedBy>
  <cp:lastPrinted>2021-04-14T16:12:00Z</cp:lastPrinted>
  <dcterms:modified xsi:type="dcterms:W3CDTF">2023-06-20T11:30:10Z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37308B6638AA40C79D62CEA8F818AFFC_13</vt:lpwstr>
  </property>
</Properties>
</file>