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2C6D" w14:textId="77777777" w:rsidR="0030051D" w:rsidRPr="00E970F6" w:rsidRDefault="00000000">
      <w:pPr>
        <w:ind w:firstLineChars="0" w:firstLine="0"/>
        <w:rPr>
          <w:rFonts w:eastAsia="仿宋"/>
          <w:b/>
          <w:bCs/>
        </w:rPr>
      </w:pPr>
      <w:r w:rsidRPr="00E970F6">
        <w:rPr>
          <w:rFonts w:eastAsia="仿宋" w:hint="eastAsia"/>
          <w:b/>
          <w:bCs/>
        </w:rPr>
        <w:t>附件1</w:t>
      </w:r>
    </w:p>
    <w:p w14:paraId="0FCA4E82" w14:textId="77777777" w:rsidR="0030051D" w:rsidRPr="00BD3745" w:rsidRDefault="0030051D">
      <w:pPr>
        <w:ind w:firstLine="480"/>
        <w:jc w:val="left"/>
        <w:rPr>
          <w:rFonts w:ascii="Times New Roman" w:eastAsia="仿宋_GB2312" w:hAnsi="Times New Roman"/>
          <w:sz w:val="24"/>
        </w:rPr>
      </w:pPr>
    </w:p>
    <w:p w14:paraId="5F327CE8" w14:textId="7E729A71" w:rsidR="0030051D" w:rsidRPr="004244BC" w:rsidRDefault="00000000">
      <w:pPr>
        <w:pStyle w:val="a7"/>
        <w:rPr>
          <w:rFonts w:ascii="方正小标宋_GBK" w:eastAsia="方正小标宋_GBK" w:hAnsi="方正小标宋_GBK"/>
          <w:sz w:val="32"/>
          <w:szCs w:val="18"/>
        </w:rPr>
      </w:pPr>
      <w:r w:rsidRPr="004244BC">
        <w:rPr>
          <w:rFonts w:ascii="方正小标宋_GBK" w:eastAsia="方正小标宋_GBK" w:hAnsi="方正小标宋_GBK" w:hint="eastAsia"/>
          <w:sz w:val="32"/>
          <w:szCs w:val="18"/>
        </w:rPr>
        <w:t>202</w:t>
      </w:r>
      <w:r w:rsidR="00430AF4" w:rsidRPr="004244BC">
        <w:rPr>
          <w:rFonts w:ascii="方正小标宋_GBK" w:eastAsia="方正小标宋_GBK" w:hAnsi="方正小标宋_GBK"/>
          <w:sz w:val="32"/>
          <w:szCs w:val="18"/>
        </w:rPr>
        <w:t>3</w:t>
      </w:r>
      <w:r w:rsidRPr="004244BC">
        <w:rPr>
          <w:rFonts w:ascii="方正小标宋_GBK" w:eastAsia="方正小标宋_GBK" w:hAnsi="方正小标宋_GBK" w:hint="eastAsia"/>
          <w:sz w:val="32"/>
          <w:szCs w:val="18"/>
        </w:rPr>
        <w:t>年度国家体育总局科技创新项目</w:t>
      </w:r>
      <w:r w:rsidR="00981B7D" w:rsidRPr="004244BC">
        <w:rPr>
          <w:rFonts w:ascii="方正小标宋_GBK" w:eastAsia="方正小标宋_GBK" w:hAnsi="方正小标宋_GBK" w:hint="eastAsia"/>
          <w:sz w:val="32"/>
          <w:szCs w:val="18"/>
        </w:rPr>
        <w:t>选题</w:t>
      </w:r>
      <w:r w:rsidRPr="004244BC">
        <w:rPr>
          <w:rFonts w:ascii="方正小标宋_GBK" w:eastAsia="方正小标宋_GBK" w:hAnsi="方正小标宋_GBK" w:hint="eastAsia"/>
          <w:sz w:val="32"/>
          <w:szCs w:val="18"/>
        </w:rPr>
        <w:t>指南</w:t>
      </w:r>
    </w:p>
    <w:p w14:paraId="359FF8B2" w14:textId="551495F6" w:rsidR="0096031B" w:rsidRPr="00BD3745" w:rsidRDefault="0096031B">
      <w:pPr>
        <w:ind w:firstLine="480"/>
        <w:rPr>
          <w:rFonts w:eastAsia="仿宋" w:cs="仿宋"/>
          <w:bCs/>
          <w:sz w:val="24"/>
        </w:rPr>
      </w:pPr>
    </w:p>
    <w:tbl>
      <w:tblPr>
        <w:tblStyle w:val="aa"/>
        <w:tblW w:w="0" w:type="auto"/>
        <w:tblLook w:val="04A0" w:firstRow="1" w:lastRow="0" w:firstColumn="1" w:lastColumn="0" w:noHBand="0" w:noVBand="1"/>
      </w:tblPr>
      <w:tblGrid>
        <w:gridCol w:w="704"/>
        <w:gridCol w:w="2410"/>
        <w:gridCol w:w="5182"/>
      </w:tblGrid>
      <w:tr w:rsidR="000B4A19" w:rsidRPr="00E970F6" w14:paraId="4C09ACE7" w14:textId="77777777" w:rsidTr="00E970F6">
        <w:trPr>
          <w:trHeight w:val="280"/>
        </w:trPr>
        <w:tc>
          <w:tcPr>
            <w:tcW w:w="704" w:type="dxa"/>
            <w:hideMark/>
          </w:tcPr>
          <w:p w14:paraId="4A45385E" w14:textId="77777777" w:rsidR="0096031B" w:rsidRPr="00E970F6" w:rsidRDefault="0096031B" w:rsidP="0096031B">
            <w:pPr>
              <w:ind w:firstLineChars="0" w:firstLine="0"/>
              <w:rPr>
                <w:rFonts w:eastAsia="仿宋" w:cs="仿宋"/>
                <w:b/>
                <w:bCs/>
                <w:sz w:val="24"/>
              </w:rPr>
            </w:pPr>
            <w:r w:rsidRPr="00E970F6">
              <w:rPr>
                <w:rFonts w:eastAsia="仿宋" w:cs="仿宋" w:hint="eastAsia"/>
                <w:b/>
                <w:bCs/>
                <w:sz w:val="24"/>
              </w:rPr>
              <w:t>序号</w:t>
            </w:r>
          </w:p>
        </w:tc>
        <w:tc>
          <w:tcPr>
            <w:tcW w:w="2410" w:type="dxa"/>
            <w:hideMark/>
          </w:tcPr>
          <w:p w14:paraId="5C905CF7" w14:textId="77777777" w:rsidR="0096031B" w:rsidRPr="00E970F6" w:rsidRDefault="0096031B" w:rsidP="0096031B">
            <w:pPr>
              <w:ind w:firstLineChars="0" w:firstLine="0"/>
              <w:rPr>
                <w:rFonts w:eastAsia="仿宋" w:cs="仿宋"/>
                <w:b/>
                <w:bCs/>
                <w:sz w:val="24"/>
              </w:rPr>
            </w:pPr>
            <w:r w:rsidRPr="00E970F6">
              <w:rPr>
                <w:rFonts w:eastAsia="仿宋" w:cs="仿宋" w:hint="eastAsia"/>
                <w:b/>
                <w:bCs/>
                <w:sz w:val="24"/>
              </w:rPr>
              <w:t>项目类型</w:t>
            </w:r>
          </w:p>
        </w:tc>
        <w:tc>
          <w:tcPr>
            <w:tcW w:w="5182" w:type="dxa"/>
            <w:hideMark/>
          </w:tcPr>
          <w:p w14:paraId="294B625F" w14:textId="3C98FC79" w:rsidR="0096031B" w:rsidRPr="00E970F6" w:rsidRDefault="0096031B" w:rsidP="0096031B">
            <w:pPr>
              <w:ind w:firstLineChars="0" w:firstLine="0"/>
              <w:rPr>
                <w:rFonts w:eastAsia="仿宋" w:cs="仿宋"/>
                <w:b/>
                <w:bCs/>
                <w:sz w:val="24"/>
              </w:rPr>
            </w:pPr>
            <w:r w:rsidRPr="00E970F6">
              <w:rPr>
                <w:rFonts w:eastAsia="仿宋" w:cs="仿宋" w:hint="eastAsia"/>
                <w:b/>
                <w:bCs/>
                <w:sz w:val="24"/>
              </w:rPr>
              <w:t>选题名称</w:t>
            </w:r>
          </w:p>
        </w:tc>
      </w:tr>
      <w:tr w:rsidR="000B4A19" w:rsidRPr="00E970F6" w14:paraId="118ACB34" w14:textId="77777777" w:rsidTr="00E970F6">
        <w:trPr>
          <w:trHeight w:val="280"/>
        </w:trPr>
        <w:tc>
          <w:tcPr>
            <w:tcW w:w="704" w:type="dxa"/>
            <w:hideMark/>
          </w:tcPr>
          <w:p w14:paraId="2A3B045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1</w:t>
            </w:r>
          </w:p>
        </w:tc>
        <w:tc>
          <w:tcPr>
            <w:tcW w:w="2410" w:type="dxa"/>
            <w:hideMark/>
          </w:tcPr>
          <w:p w14:paraId="35216E9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E9B940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场地自行车运动员骑行姿态诊断与改进研究</w:t>
            </w:r>
          </w:p>
        </w:tc>
      </w:tr>
      <w:tr w:rsidR="000B4A19" w:rsidRPr="00E970F6" w14:paraId="41875253" w14:textId="77777777" w:rsidTr="00E970F6">
        <w:trPr>
          <w:trHeight w:val="280"/>
        </w:trPr>
        <w:tc>
          <w:tcPr>
            <w:tcW w:w="704" w:type="dxa"/>
            <w:hideMark/>
          </w:tcPr>
          <w:p w14:paraId="14A24AA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w:t>
            </w:r>
          </w:p>
        </w:tc>
        <w:tc>
          <w:tcPr>
            <w:tcW w:w="2410" w:type="dxa"/>
            <w:hideMark/>
          </w:tcPr>
          <w:p w14:paraId="3115D9E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E56585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基于临界功率应用的场地自行车训练监控与方法优化</w:t>
            </w:r>
          </w:p>
        </w:tc>
      </w:tr>
      <w:tr w:rsidR="000B4A19" w:rsidRPr="00E970F6" w14:paraId="3F08A761" w14:textId="77777777" w:rsidTr="00E970F6">
        <w:trPr>
          <w:trHeight w:val="280"/>
        </w:trPr>
        <w:tc>
          <w:tcPr>
            <w:tcW w:w="704" w:type="dxa"/>
            <w:hideMark/>
          </w:tcPr>
          <w:p w14:paraId="7F6E22C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w:t>
            </w:r>
          </w:p>
        </w:tc>
        <w:tc>
          <w:tcPr>
            <w:tcW w:w="2410" w:type="dxa"/>
            <w:hideMark/>
          </w:tcPr>
          <w:p w14:paraId="3F380F7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4B641D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场地自行车重点运动员身体功能筛查与伤病预防综合保障</w:t>
            </w:r>
          </w:p>
        </w:tc>
      </w:tr>
      <w:tr w:rsidR="000B4A19" w:rsidRPr="00E970F6" w14:paraId="7E998812" w14:textId="77777777" w:rsidTr="00E970F6">
        <w:trPr>
          <w:trHeight w:val="280"/>
        </w:trPr>
        <w:tc>
          <w:tcPr>
            <w:tcW w:w="704" w:type="dxa"/>
            <w:hideMark/>
          </w:tcPr>
          <w:p w14:paraId="4A09F8A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w:t>
            </w:r>
          </w:p>
        </w:tc>
        <w:tc>
          <w:tcPr>
            <w:tcW w:w="2410" w:type="dxa"/>
            <w:hideMark/>
          </w:tcPr>
          <w:p w14:paraId="7B94CBE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66011D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场地自行车奥运备战个性化膳食与运动营养综合保障</w:t>
            </w:r>
          </w:p>
        </w:tc>
      </w:tr>
      <w:tr w:rsidR="000B4A19" w:rsidRPr="00E970F6" w14:paraId="4CC5FC57" w14:textId="77777777" w:rsidTr="00E970F6">
        <w:trPr>
          <w:trHeight w:val="280"/>
        </w:trPr>
        <w:tc>
          <w:tcPr>
            <w:tcW w:w="704" w:type="dxa"/>
            <w:hideMark/>
          </w:tcPr>
          <w:p w14:paraId="63061D5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w:t>
            </w:r>
          </w:p>
        </w:tc>
        <w:tc>
          <w:tcPr>
            <w:tcW w:w="2410" w:type="dxa"/>
            <w:hideMark/>
          </w:tcPr>
          <w:p w14:paraId="7CA1585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4C60BF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场地自行车运动员提高专项力量的关键技术研究</w:t>
            </w:r>
          </w:p>
        </w:tc>
      </w:tr>
      <w:tr w:rsidR="000B4A19" w:rsidRPr="00E970F6" w14:paraId="6F40D458" w14:textId="77777777" w:rsidTr="00E970F6">
        <w:trPr>
          <w:trHeight w:val="280"/>
        </w:trPr>
        <w:tc>
          <w:tcPr>
            <w:tcW w:w="704" w:type="dxa"/>
            <w:hideMark/>
          </w:tcPr>
          <w:p w14:paraId="626E67E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w:t>
            </w:r>
          </w:p>
        </w:tc>
        <w:tc>
          <w:tcPr>
            <w:tcW w:w="2410" w:type="dxa"/>
            <w:hideMark/>
          </w:tcPr>
          <w:p w14:paraId="4093E72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0517706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场地自行车短距离项目提高竞速赛速度耐力关键技术研究</w:t>
            </w:r>
          </w:p>
        </w:tc>
      </w:tr>
      <w:tr w:rsidR="000B4A19" w:rsidRPr="00E970F6" w14:paraId="3BC11A4E" w14:textId="77777777" w:rsidTr="00E970F6">
        <w:trPr>
          <w:trHeight w:val="280"/>
        </w:trPr>
        <w:tc>
          <w:tcPr>
            <w:tcW w:w="704" w:type="dxa"/>
            <w:hideMark/>
          </w:tcPr>
          <w:p w14:paraId="251F308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w:t>
            </w:r>
          </w:p>
        </w:tc>
        <w:tc>
          <w:tcPr>
            <w:tcW w:w="2410" w:type="dxa"/>
            <w:hideMark/>
          </w:tcPr>
          <w:p w14:paraId="3894742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2387A8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场地自行车重点运动员中枢疲劳精准诊断与干预研究</w:t>
            </w:r>
          </w:p>
        </w:tc>
      </w:tr>
      <w:tr w:rsidR="000B4A19" w:rsidRPr="00E970F6" w14:paraId="40C5500A" w14:textId="77777777" w:rsidTr="00E970F6">
        <w:trPr>
          <w:trHeight w:val="280"/>
        </w:trPr>
        <w:tc>
          <w:tcPr>
            <w:tcW w:w="704" w:type="dxa"/>
            <w:hideMark/>
          </w:tcPr>
          <w:p w14:paraId="7A1B01F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w:t>
            </w:r>
          </w:p>
        </w:tc>
        <w:tc>
          <w:tcPr>
            <w:tcW w:w="2410" w:type="dxa"/>
            <w:hideMark/>
          </w:tcPr>
          <w:p w14:paraId="7926720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2F29EDC" w14:textId="209F1F4E"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场地自行车训练综合数据信息管理系统</w:t>
            </w:r>
          </w:p>
        </w:tc>
      </w:tr>
      <w:tr w:rsidR="000B4A19" w:rsidRPr="00E970F6" w14:paraId="6039BD52" w14:textId="77777777" w:rsidTr="00E970F6">
        <w:trPr>
          <w:trHeight w:val="280"/>
        </w:trPr>
        <w:tc>
          <w:tcPr>
            <w:tcW w:w="704" w:type="dxa"/>
            <w:hideMark/>
          </w:tcPr>
          <w:p w14:paraId="6C9C5B9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w:t>
            </w:r>
          </w:p>
        </w:tc>
        <w:tc>
          <w:tcPr>
            <w:tcW w:w="2410" w:type="dxa"/>
            <w:hideMark/>
          </w:tcPr>
          <w:p w14:paraId="4573508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3E62C2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赛艇运动员技术动作分析及身体机能监控的研究与应用</w:t>
            </w:r>
          </w:p>
        </w:tc>
      </w:tr>
      <w:tr w:rsidR="000B4A19" w:rsidRPr="00E970F6" w14:paraId="2EE37777" w14:textId="77777777" w:rsidTr="00E970F6">
        <w:trPr>
          <w:trHeight w:val="280"/>
        </w:trPr>
        <w:tc>
          <w:tcPr>
            <w:tcW w:w="704" w:type="dxa"/>
            <w:hideMark/>
          </w:tcPr>
          <w:p w14:paraId="2220E01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w:t>
            </w:r>
          </w:p>
        </w:tc>
        <w:tc>
          <w:tcPr>
            <w:tcW w:w="2410" w:type="dxa"/>
            <w:hideMark/>
          </w:tcPr>
          <w:p w14:paraId="62426C8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94A9FD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赛艇项目技术监控与运动监控关键技术</w:t>
            </w:r>
          </w:p>
        </w:tc>
      </w:tr>
      <w:tr w:rsidR="000B4A19" w:rsidRPr="00E970F6" w14:paraId="1B32459F" w14:textId="77777777" w:rsidTr="00E970F6">
        <w:trPr>
          <w:trHeight w:val="280"/>
        </w:trPr>
        <w:tc>
          <w:tcPr>
            <w:tcW w:w="704" w:type="dxa"/>
            <w:hideMark/>
          </w:tcPr>
          <w:p w14:paraId="676AE11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w:t>
            </w:r>
          </w:p>
        </w:tc>
        <w:tc>
          <w:tcPr>
            <w:tcW w:w="2410" w:type="dxa"/>
            <w:hideMark/>
          </w:tcPr>
          <w:p w14:paraId="0A4995B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401FC2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有氧能力对赛艇项目成绩提升的关键因素研究</w:t>
            </w:r>
          </w:p>
        </w:tc>
      </w:tr>
      <w:tr w:rsidR="000B4A19" w:rsidRPr="00E970F6" w14:paraId="0F9D9FDB" w14:textId="77777777" w:rsidTr="00E970F6">
        <w:trPr>
          <w:trHeight w:val="280"/>
        </w:trPr>
        <w:tc>
          <w:tcPr>
            <w:tcW w:w="704" w:type="dxa"/>
            <w:hideMark/>
          </w:tcPr>
          <w:p w14:paraId="72A5B11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w:t>
            </w:r>
          </w:p>
        </w:tc>
        <w:tc>
          <w:tcPr>
            <w:tcW w:w="2410" w:type="dxa"/>
            <w:hideMark/>
          </w:tcPr>
          <w:p w14:paraId="598882E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512719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数字化竞技实力平台在中国赛艇队备战奥运会中的应用</w:t>
            </w:r>
          </w:p>
        </w:tc>
      </w:tr>
      <w:tr w:rsidR="000B4A19" w:rsidRPr="00E970F6" w14:paraId="282145C5" w14:textId="77777777" w:rsidTr="00E970F6">
        <w:trPr>
          <w:trHeight w:val="280"/>
        </w:trPr>
        <w:tc>
          <w:tcPr>
            <w:tcW w:w="704" w:type="dxa"/>
            <w:hideMark/>
          </w:tcPr>
          <w:p w14:paraId="2D0A45C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13</w:t>
            </w:r>
          </w:p>
        </w:tc>
        <w:tc>
          <w:tcPr>
            <w:tcW w:w="2410" w:type="dxa"/>
            <w:hideMark/>
          </w:tcPr>
          <w:p w14:paraId="7E2416D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98C583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国家攀岩队伤病特征、伤病机制研究与伤病防治解决方案</w:t>
            </w:r>
          </w:p>
        </w:tc>
      </w:tr>
      <w:tr w:rsidR="000B4A19" w:rsidRPr="00E970F6" w14:paraId="684D70D1" w14:textId="77777777" w:rsidTr="00E970F6">
        <w:trPr>
          <w:trHeight w:val="280"/>
        </w:trPr>
        <w:tc>
          <w:tcPr>
            <w:tcW w:w="704" w:type="dxa"/>
            <w:hideMark/>
          </w:tcPr>
          <w:p w14:paraId="1F7E5FD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14</w:t>
            </w:r>
          </w:p>
        </w:tc>
        <w:tc>
          <w:tcPr>
            <w:tcW w:w="2410" w:type="dxa"/>
            <w:hideMark/>
          </w:tcPr>
          <w:p w14:paraId="4E2FD40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BE62CB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竞技攀岩项目营养模式的理论构建与实践研究</w:t>
            </w:r>
          </w:p>
        </w:tc>
      </w:tr>
      <w:tr w:rsidR="000B4A19" w:rsidRPr="00E970F6" w14:paraId="037A15CE" w14:textId="77777777" w:rsidTr="00E970F6">
        <w:trPr>
          <w:trHeight w:val="280"/>
        </w:trPr>
        <w:tc>
          <w:tcPr>
            <w:tcW w:w="704" w:type="dxa"/>
            <w:hideMark/>
          </w:tcPr>
          <w:p w14:paraId="7DEDFF0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15</w:t>
            </w:r>
          </w:p>
        </w:tc>
        <w:tc>
          <w:tcPr>
            <w:tcW w:w="2410" w:type="dxa"/>
            <w:hideMark/>
          </w:tcPr>
          <w:p w14:paraId="2E5EA2F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F9EA05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正念训练对调节攀岩运动员心理应激的理论构建与实践应用</w:t>
            </w:r>
          </w:p>
        </w:tc>
      </w:tr>
      <w:tr w:rsidR="000B4A19" w:rsidRPr="00E970F6" w14:paraId="3D87D9FD" w14:textId="77777777" w:rsidTr="00E970F6">
        <w:trPr>
          <w:trHeight w:val="280"/>
        </w:trPr>
        <w:tc>
          <w:tcPr>
            <w:tcW w:w="704" w:type="dxa"/>
            <w:hideMark/>
          </w:tcPr>
          <w:p w14:paraId="7DA33E6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16</w:t>
            </w:r>
          </w:p>
        </w:tc>
        <w:tc>
          <w:tcPr>
            <w:tcW w:w="2410" w:type="dxa"/>
            <w:hideMark/>
          </w:tcPr>
          <w:p w14:paraId="7A9DC29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13F1EA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竞技攀岩项目科学选材与冠军模型的理论构建与实践研究</w:t>
            </w:r>
          </w:p>
        </w:tc>
      </w:tr>
      <w:tr w:rsidR="000B4A19" w:rsidRPr="00E970F6" w14:paraId="79A668C4" w14:textId="77777777" w:rsidTr="00E970F6">
        <w:trPr>
          <w:trHeight w:val="280"/>
        </w:trPr>
        <w:tc>
          <w:tcPr>
            <w:tcW w:w="704" w:type="dxa"/>
            <w:hideMark/>
          </w:tcPr>
          <w:p w14:paraId="1FC2994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17</w:t>
            </w:r>
          </w:p>
        </w:tc>
        <w:tc>
          <w:tcPr>
            <w:tcW w:w="2410" w:type="dxa"/>
            <w:hideMark/>
          </w:tcPr>
          <w:p w14:paraId="077EEE8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B9120D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拳击项目“6+2”模式训练质量监控评价与保障系统的构建与应用</w:t>
            </w:r>
          </w:p>
        </w:tc>
      </w:tr>
      <w:tr w:rsidR="000B4A19" w:rsidRPr="00E970F6" w14:paraId="0C04910A" w14:textId="77777777" w:rsidTr="00E970F6">
        <w:trPr>
          <w:trHeight w:val="280"/>
        </w:trPr>
        <w:tc>
          <w:tcPr>
            <w:tcW w:w="704" w:type="dxa"/>
            <w:hideMark/>
          </w:tcPr>
          <w:p w14:paraId="000E270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18</w:t>
            </w:r>
          </w:p>
        </w:tc>
        <w:tc>
          <w:tcPr>
            <w:tcW w:w="2410" w:type="dxa"/>
            <w:hideMark/>
          </w:tcPr>
          <w:p w14:paraId="39FC334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B46F3D2" w14:textId="0DD6CE1D" w:rsidR="0096031B" w:rsidRPr="00E970F6" w:rsidRDefault="0096031B" w:rsidP="0096031B">
            <w:pPr>
              <w:ind w:firstLineChars="0" w:firstLine="0"/>
              <w:rPr>
                <w:rFonts w:eastAsia="仿宋" w:cs="仿宋"/>
                <w:bCs/>
                <w:sz w:val="24"/>
              </w:rPr>
            </w:pPr>
            <w:r w:rsidRPr="00E970F6">
              <w:rPr>
                <w:rFonts w:eastAsia="仿宋" w:cs="仿宋" w:hint="eastAsia"/>
                <w:bCs/>
                <w:sz w:val="24"/>
              </w:rPr>
              <w:t>国家拳击队运动员运动损伤筛查指标体系</w:t>
            </w:r>
            <w:r w:rsidR="00BE5C35">
              <w:rPr>
                <w:rFonts w:eastAsia="仿宋" w:cs="仿宋" w:hint="eastAsia"/>
                <w:bCs/>
                <w:sz w:val="24"/>
              </w:rPr>
              <w:t>研究</w:t>
            </w:r>
          </w:p>
        </w:tc>
      </w:tr>
      <w:tr w:rsidR="000B4A19" w:rsidRPr="00E970F6" w14:paraId="4A76BDCA" w14:textId="77777777" w:rsidTr="00E970F6">
        <w:trPr>
          <w:trHeight w:val="280"/>
        </w:trPr>
        <w:tc>
          <w:tcPr>
            <w:tcW w:w="704" w:type="dxa"/>
            <w:hideMark/>
          </w:tcPr>
          <w:p w14:paraId="263CE6A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19</w:t>
            </w:r>
          </w:p>
        </w:tc>
        <w:tc>
          <w:tcPr>
            <w:tcW w:w="2410" w:type="dxa"/>
            <w:hideMark/>
          </w:tcPr>
          <w:p w14:paraId="0968789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07E72B5A" w14:textId="3092EE2E" w:rsidR="0096031B" w:rsidRPr="00E970F6" w:rsidRDefault="0096031B" w:rsidP="0096031B">
            <w:pPr>
              <w:ind w:firstLineChars="0" w:firstLine="0"/>
              <w:rPr>
                <w:rFonts w:eastAsia="仿宋" w:cs="仿宋"/>
                <w:bCs/>
                <w:sz w:val="24"/>
              </w:rPr>
            </w:pPr>
            <w:r w:rsidRPr="00E970F6">
              <w:rPr>
                <w:rFonts w:eastAsia="仿宋" w:cs="仿宋" w:hint="eastAsia"/>
                <w:bCs/>
                <w:sz w:val="24"/>
              </w:rPr>
              <w:t>国家拳击队运动员备战巴黎奥运会主要对手优势特征</w:t>
            </w:r>
            <w:r w:rsidR="00754582">
              <w:rPr>
                <w:rFonts w:eastAsia="仿宋" w:cs="仿宋" w:hint="eastAsia"/>
                <w:bCs/>
                <w:sz w:val="24"/>
              </w:rPr>
              <w:t>分析</w:t>
            </w:r>
            <w:r w:rsidRPr="00E970F6">
              <w:rPr>
                <w:rFonts w:eastAsia="仿宋" w:cs="仿宋" w:hint="eastAsia"/>
                <w:bCs/>
                <w:sz w:val="24"/>
              </w:rPr>
              <w:t>及对策研究</w:t>
            </w:r>
          </w:p>
        </w:tc>
      </w:tr>
      <w:tr w:rsidR="000B4A19" w:rsidRPr="00E970F6" w14:paraId="526AF804" w14:textId="77777777" w:rsidTr="00E970F6">
        <w:trPr>
          <w:trHeight w:val="280"/>
        </w:trPr>
        <w:tc>
          <w:tcPr>
            <w:tcW w:w="704" w:type="dxa"/>
            <w:hideMark/>
          </w:tcPr>
          <w:p w14:paraId="485BBAA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20</w:t>
            </w:r>
          </w:p>
        </w:tc>
        <w:tc>
          <w:tcPr>
            <w:tcW w:w="2410" w:type="dxa"/>
            <w:hideMark/>
          </w:tcPr>
          <w:p w14:paraId="0214BBC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074F86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跆拳道世界冠军技战术特征模型研究</w:t>
            </w:r>
          </w:p>
        </w:tc>
      </w:tr>
      <w:tr w:rsidR="000B4A19" w:rsidRPr="00E970F6" w14:paraId="3C301C40" w14:textId="77777777" w:rsidTr="00E970F6">
        <w:trPr>
          <w:trHeight w:val="280"/>
        </w:trPr>
        <w:tc>
          <w:tcPr>
            <w:tcW w:w="704" w:type="dxa"/>
            <w:hideMark/>
          </w:tcPr>
          <w:p w14:paraId="6CB9857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21</w:t>
            </w:r>
          </w:p>
        </w:tc>
        <w:tc>
          <w:tcPr>
            <w:tcW w:w="2410" w:type="dxa"/>
            <w:hideMark/>
          </w:tcPr>
          <w:p w14:paraId="2441580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9DA064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我国优秀跆拳道运动员体能评价体系和冠军模型构建</w:t>
            </w:r>
          </w:p>
        </w:tc>
      </w:tr>
      <w:tr w:rsidR="000B4A19" w:rsidRPr="00E970F6" w14:paraId="5776B009" w14:textId="77777777" w:rsidTr="00E970F6">
        <w:trPr>
          <w:trHeight w:val="560"/>
        </w:trPr>
        <w:tc>
          <w:tcPr>
            <w:tcW w:w="704" w:type="dxa"/>
            <w:hideMark/>
          </w:tcPr>
          <w:p w14:paraId="1CB8954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22</w:t>
            </w:r>
          </w:p>
        </w:tc>
        <w:tc>
          <w:tcPr>
            <w:tcW w:w="2410" w:type="dxa"/>
            <w:hideMark/>
          </w:tcPr>
          <w:p w14:paraId="70445A7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094FDA4F" w14:textId="688E556B" w:rsidR="0096031B" w:rsidRPr="00E970F6" w:rsidRDefault="00754582" w:rsidP="0096031B">
            <w:pPr>
              <w:ind w:firstLineChars="0" w:firstLine="0"/>
              <w:rPr>
                <w:rFonts w:eastAsia="仿宋" w:cs="仿宋"/>
                <w:bCs/>
                <w:sz w:val="24"/>
              </w:rPr>
            </w:pPr>
            <w:r>
              <w:rPr>
                <w:rFonts w:eastAsia="仿宋" w:cs="仿宋" w:hint="eastAsia"/>
                <w:bCs/>
                <w:sz w:val="24"/>
              </w:rPr>
              <w:t>不同</w:t>
            </w:r>
            <w:r w:rsidR="0096031B" w:rsidRPr="00E970F6">
              <w:rPr>
                <w:rFonts w:eastAsia="仿宋" w:cs="仿宋" w:hint="eastAsia"/>
                <w:bCs/>
                <w:sz w:val="24"/>
              </w:rPr>
              <w:t>复合式训练对男子柔道运动员下肢力速表</w:t>
            </w:r>
            <w:r w:rsidR="0096031B" w:rsidRPr="00E970F6">
              <w:rPr>
                <w:rFonts w:eastAsia="仿宋" w:cs="仿宋" w:hint="eastAsia"/>
                <w:bCs/>
                <w:sz w:val="24"/>
              </w:rPr>
              <w:lastRenderedPageBreak/>
              <w:t>现及专项能力迁移效应的对比研究</w:t>
            </w:r>
          </w:p>
        </w:tc>
      </w:tr>
      <w:tr w:rsidR="000B4A19" w:rsidRPr="00E970F6" w14:paraId="7054A087" w14:textId="77777777" w:rsidTr="00E970F6">
        <w:trPr>
          <w:trHeight w:val="280"/>
        </w:trPr>
        <w:tc>
          <w:tcPr>
            <w:tcW w:w="704" w:type="dxa"/>
            <w:hideMark/>
          </w:tcPr>
          <w:p w14:paraId="7F4C30F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lastRenderedPageBreak/>
              <w:t>23</w:t>
            </w:r>
          </w:p>
        </w:tc>
        <w:tc>
          <w:tcPr>
            <w:tcW w:w="2410" w:type="dxa"/>
            <w:hideMark/>
          </w:tcPr>
          <w:p w14:paraId="28FF82E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D4E4FB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柔道项目赛前减控重阶段部分代谢及营养指标的评估与应用</w:t>
            </w:r>
          </w:p>
        </w:tc>
      </w:tr>
      <w:tr w:rsidR="000B4A19" w:rsidRPr="00E970F6" w14:paraId="4FA0D6A0" w14:textId="77777777" w:rsidTr="00E970F6">
        <w:trPr>
          <w:trHeight w:val="280"/>
        </w:trPr>
        <w:tc>
          <w:tcPr>
            <w:tcW w:w="704" w:type="dxa"/>
            <w:hideMark/>
          </w:tcPr>
          <w:p w14:paraId="799F49D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24</w:t>
            </w:r>
          </w:p>
        </w:tc>
        <w:tc>
          <w:tcPr>
            <w:tcW w:w="2410" w:type="dxa"/>
            <w:hideMark/>
          </w:tcPr>
          <w:p w14:paraId="6EE16FA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9849DA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水翼帆板高性能水翼的调控优化与应用</w:t>
            </w:r>
          </w:p>
        </w:tc>
      </w:tr>
      <w:tr w:rsidR="000B4A19" w:rsidRPr="00E970F6" w14:paraId="7B923ED7" w14:textId="77777777" w:rsidTr="00E970F6">
        <w:trPr>
          <w:trHeight w:val="280"/>
        </w:trPr>
        <w:tc>
          <w:tcPr>
            <w:tcW w:w="704" w:type="dxa"/>
            <w:hideMark/>
          </w:tcPr>
          <w:p w14:paraId="6856927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25</w:t>
            </w:r>
          </w:p>
        </w:tc>
        <w:tc>
          <w:tcPr>
            <w:tcW w:w="2410" w:type="dxa"/>
            <w:hideMark/>
          </w:tcPr>
          <w:p w14:paraId="5C3EA17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9C6680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470级运动帆船稳向板-舵联合操控优化策略研究</w:t>
            </w:r>
          </w:p>
        </w:tc>
      </w:tr>
      <w:tr w:rsidR="000B4A19" w:rsidRPr="00E970F6" w14:paraId="148FEE10" w14:textId="77777777" w:rsidTr="00E970F6">
        <w:trPr>
          <w:trHeight w:val="280"/>
        </w:trPr>
        <w:tc>
          <w:tcPr>
            <w:tcW w:w="704" w:type="dxa"/>
            <w:hideMark/>
          </w:tcPr>
          <w:p w14:paraId="3481BDEF"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26</w:t>
            </w:r>
          </w:p>
        </w:tc>
        <w:tc>
          <w:tcPr>
            <w:tcW w:w="2410" w:type="dxa"/>
            <w:hideMark/>
          </w:tcPr>
          <w:p w14:paraId="70604F2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9C9FA3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我国高水平中短距离游泳运动员专项体能评价指标体系构建</w:t>
            </w:r>
          </w:p>
        </w:tc>
      </w:tr>
      <w:tr w:rsidR="000B4A19" w:rsidRPr="00E970F6" w14:paraId="0CEED931" w14:textId="77777777" w:rsidTr="00E970F6">
        <w:trPr>
          <w:trHeight w:val="280"/>
        </w:trPr>
        <w:tc>
          <w:tcPr>
            <w:tcW w:w="704" w:type="dxa"/>
            <w:hideMark/>
          </w:tcPr>
          <w:p w14:paraId="70ACA17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27</w:t>
            </w:r>
          </w:p>
        </w:tc>
        <w:tc>
          <w:tcPr>
            <w:tcW w:w="2410" w:type="dxa"/>
            <w:hideMark/>
          </w:tcPr>
          <w:p w14:paraId="29BC5C2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A27337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游泳运动员肩痛防控和康复模式的建立与研究</w:t>
            </w:r>
          </w:p>
        </w:tc>
      </w:tr>
      <w:tr w:rsidR="000B4A19" w:rsidRPr="00E970F6" w14:paraId="5F972BB2" w14:textId="77777777" w:rsidTr="00E970F6">
        <w:trPr>
          <w:trHeight w:val="280"/>
        </w:trPr>
        <w:tc>
          <w:tcPr>
            <w:tcW w:w="704" w:type="dxa"/>
            <w:hideMark/>
          </w:tcPr>
          <w:p w14:paraId="420EE8AB"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28</w:t>
            </w:r>
          </w:p>
        </w:tc>
        <w:tc>
          <w:tcPr>
            <w:tcW w:w="2410" w:type="dxa"/>
            <w:hideMark/>
          </w:tcPr>
          <w:p w14:paraId="5100C6F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5DE636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中国排球队运动员比赛及训练表现的比较研究</w:t>
            </w:r>
          </w:p>
        </w:tc>
      </w:tr>
      <w:tr w:rsidR="000B4A19" w:rsidRPr="00E970F6" w14:paraId="35BA239E" w14:textId="77777777" w:rsidTr="00E970F6">
        <w:trPr>
          <w:trHeight w:val="280"/>
        </w:trPr>
        <w:tc>
          <w:tcPr>
            <w:tcW w:w="704" w:type="dxa"/>
            <w:hideMark/>
          </w:tcPr>
          <w:p w14:paraId="457432F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29</w:t>
            </w:r>
          </w:p>
        </w:tc>
        <w:tc>
          <w:tcPr>
            <w:tcW w:w="2410" w:type="dxa"/>
            <w:hideMark/>
          </w:tcPr>
          <w:p w14:paraId="15D5004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777B07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中国排球运动员运动表现数据库建设</w:t>
            </w:r>
          </w:p>
        </w:tc>
      </w:tr>
      <w:tr w:rsidR="000B4A19" w:rsidRPr="00E970F6" w14:paraId="148FA626" w14:textId="77777777" w:rsidTr="00E970F6">
        <w:trPr>
          <w:trHeight w:val="280"/>
        </w:trPr>
        <w:tc>
          <w:tcPr>
            <w:tcW w:w="704" w:type="dxa"/>
            <w:hideMark/>
          </w:tcPr>
          <w:p w14:paraId="40F5426F"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30</w:t>
            </w:r>
          </w:p>
        </w:tc>
        <w:tc>
          <w:tcPr>
            <w:tcW w:w="2410" w:type="dxa"/>
            <w:hideMark/>
          </w:tcPr>
          <w:p w14:paraId="1C02749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53F9DA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国家女子足球队运动损伤预防、康复与重返赛场的研究</w:t>
            </w:r>
          </w:p>
        </w:tc>
      </w:tr>
      <w:tr w:rsidR="000B4A19" w:rsidRPr="00E970F6" w14:paraId="2B30EF1B" w14:textId="77777777" w:rsidTr="00E970F6">
        <w:trPr>
          <w:trHeight w:val="280"/>
        </w:trPr>
        <w:tc>
          <w:tcPr>
            <w:tcW w:w="704" w:type="dxa"/>
            <w:hideMark/>
          </w:tcPr>
          <w:p w14:paraId="65E5C62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31</w:t>
            </w:r>
          </w:p>
        </w:tc>
        <w:tc>
          <w:tcPr>
            <w:tcW w:w="2410" w:type="dxa"/>
            <w:hideMark/>
          </w:tcPr>
          <w:p w14:paraId="3AF0023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2492B4DB" w14:textId="10F398DC" w:rsidR="0096031B" w:rsidRPr="00E970F6" w:rsidRDefault="0096031B" w:rsidP="0096031B">
            <w:pPr>
              <w:ind w:firstLineChars="0" w:firstLine="0"/>
              <w:rPr>
                <w:rFonts w:eastAsia="仿宋" w:cs="仿宋"/>
                <w:bCs/>
                <w:sz w:val="24"/>
              </w:rPr>
            </w:pPr>
            <w:r w:rsidRPr="00E970F6">
              <w:rPr>
                <w:rFonts w:eastAsia="仿宋" w:cs="仿宋" w:hint="eastAsia"/>
                <w:bCs/>
                <w:sz w:val="24"/>
              </w:rPr>
              <w:t>基于多组学技术筛选三大球项目运动员训练监控新指标和敏感标志物</w:t>
            </w:r>
            <w:r w:rsidR="00565A92">
              <w:rPr>
                <w:rFonts w:eastAsia="仿宋" w:cs="仿宋" w:hint="eastAsia"/>
                <w:bCs/>
                <w:sz w:val="24"/>
              </w:rPr>
              <w:t>研究</w:t>
            </w:r>
          </w:p>
        </w:tc>
      </w:tr>
      <w:tr w:rsidR="000B4A19" w:rsidRPr="00E970F6" w14:paraId="278952F0" w14:textId="77777777" w:rsidTr="00E970F6">
        <w:trPr>
          <w:trHeight w:val="280"/>
        </w:trPr>
        <w:tc>
          <w:tcPr>
            <w:tcW w:w="704" w:type="dxa"/>
            <w:hideMark/>
          </w:tcPr>
          <w:p w14:paraId="0F51A578"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32</w:t>
            </w:r>
          </w:p>
        </w:tc>
        <w:tc>
          <w:tcPr>
            <w:tcW w:w="2410" w:type="dxa"/>
            <w:hideMark/>
          </w:tcPr>
          <w:p w14:paraId="4A45AB1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DC1313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精英射击运动员专项能力结构模型构建</w:t>
            </w:r>
          </w:p>
        </w:tc>
      </w:tr>
      <w:tr w:rsidR="000B4A19" w:rsidRPr="00E970F6" w14:paraId="2CF2A0B6" w14:textId="77777777" w:rsidTr="00E970F6">
        <w:trPr>
          <w:trHeight w:val="280"/>
        </w:trPr>
        <w:tc>
          <w:tcPr>
            <w:tcW w:w="704" w:type="dxa"/>
            <w:hideMark/>
          </w:tcPr>
          <w:p w14:paraId="5A3F79C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33</w:t>
            </w:r>
          </w:p>
        </w:tc>
        <w:tc>
          <w:tcPr>
            <w:tcW w:w="2410" w:type="dxa"/>
            <w:hideMark/>
          </w:tcPr>
          <w:p w14:paraId="502EE6A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252C8E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国家羽毛球队双打比赛数据采集及技战术统计分析</w:t>
            </w:r>
          </w:p>
        </w:tc>
      </w:tr>
      <w:tr w:rsidR="000B4A19" w:rsidRPr="00E970F6" w14:paraId="5554E3DD" w14:textId="77777777" w:rsidTr="00E970F6">
        <w:trPr>
          <w:trHeight w:val="280"/>
        </w:trPr>
        <w:tc>
          <w:tcPr>
            <w:tcW w:w="704" w:type="dxa"/>
            <w:hideMark/>
          </w:tcPr>
          <w:p w14:paraId="730C289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34</w:t>
            </w:r>
          </w:p>
        </w:tc>
        <w:tc>
          <w:tcPr>
            <w:tcW w:w="2410" w:type="dxa"/>
            <w:hideMark/>
          </w:tcPr>
          <w:p w14:paraId="347D940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0A4978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体操运动员减控体重和营养调控的效果研究</w:t>
            </w:r>
          </w:p>
        </w:tc>
      </w:tr>
      <w:tr w:rsidR="000B4A19" w:rsidRPr="00E970F6" w14:paraId="5EDFCD4E" w14:textId="77777777" w:rsidTr="00E970F6">
        <w:trPr>
          <w:trHeight w:val="280"/>
        </w:trPr>
        <w:tc>
          <w:tcPr>
            <w:tcW w:w="704" w:type="dxa"/>
            <w:hideMark/>
          </w:tcPr>
          <w:p w14:paraId="34B6715F"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35</w:t>
            </w:r>
          </w:p>
        </w:tc>
        <w:tc>
          <w:tcPr>
            <w:tcW w:w="2410" w:type="dxa"/>
            <w:hideMark/>
          </w:tcPr>
          <w:p w14:paraId="56282C6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E3CD5B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蹦床技术难度标准提升的数字化研究</w:t>
            </w:r>
          </w:p>
        </w:tc>
      </w:tr>
      <w:tr w:rsidR="000B4A19" w:rsidRPr="00E970F6" w14:paraId="75086EB9" w14:textId="77777777" w:rsidTr="00E970F6">
        <w:trPr>
          <w:trHeight w:val="280"/>
        </w:trPr>
        <w:tc>
          <w:tcPr>
            <w:tcW w:w="704" w:type="dxa"/>
            <w:hideMark/>
          </w:tcPr>
          <w:p w14:paraId="4AD424E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36</w:t>
            </w:r>
          </w:p>
        </w:tc>
        <w:tc>
          <w:tcPr>
            <w:tcW w:w="2410" w:type="dxa"/>
            <w:hideMark/>
          </w:tcPr>
          <w:p w14:paraId="47982CD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3FC670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中国女子手球队竞技状态优化科技助力研究</w:t>
            </w:r>
          </w:p>
        </w:tc>
      </w:tr>
      <w:tr w:rsidR="000B4A19" w:rsidRPr="00E970F6" w14:paraId="15A3B463" w14:textId="77777777" w:rsidTr="00E970F6">
        <w:trPr>
          <w:trHeight w:val="280"/>
        </w:trPr>
        <w:tc>
          <w:tcPr>
            <w:tcW w:w="704" w:type="dxa"/>
            <w:hideMark/>
          </w:tcPr>
          <w:p w14:paraId="5F8C957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37</w:t>
            </w:r>
          </w:p>
        </w:tc>
        <w:tc>
          <w:tcPr>
            <w:tcW w:w="2410" w:type="dxa"/>
            <w:hideMark/>
          </w:tcPr>
          <w:p w14:paraId="2F4F8DA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9F98D0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女子曲棍球项目不同位置运动员比赛跑动特征及训练方法研究</w:t>
            </w:r>
          </w:p>
        </w:tc>
      </w:tr>
      <w:tr w:rsidR="000B4A19" w:rsidRPr="00E970F6" w14:paraId="280100C8" w14:textId="77777777" w:rsidTr="00E970F6">
        <w:trPr>
          <w:trHeight w:val="280"/>
        </w:trPr>
        <w:tc>
          <w:tcPr>
            <w:tcW w:w="704" w:type="dxa"/>
            <w:hideMark/>
          </w:tcPr>
          <w:p w14:paraId="444BFCF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38</w:t>
            </w:r>
          </w:p>
        </w:tc>
        <w:tc>
          <w:tcPr>
            <w:tcW w:w="2410" w:type="dxa"/>
            <w:hideMark/>
          </w:tcPr>
          <w:p w14:paraId="3233DEF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0AFD06F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中国优秀女子垒球运动员核心竞技能力评价体系及促进策略研究</w:t>
            </w:r>
          </w:p>
        </w:tc>
      </w:tr>
      <w:tr w:rsidR="000B4A19" w:rsidRPr="00E970F6" w14:paraId="659D59C1" w14:textId="77777777" w:rsidTr="00E970F6">
        <w:trPr>
          <w:trHeight w:val="280"/>
        </w:trPr>
        <w:tc>
          <w:tcPr>
            <w:tcW w:w="704" w:type="dxa"/>
            <w:hideMark/>
          </w:tcPr>
          <w:p w14:paraId="4987C455"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39</w:t>
            </w:r>
          </w:p>
        </w:tc>
        <w:tc>
          <w:tcPr>
            <w:tcW w:w="2410" w:type="dxa"/>
            <w:hideMark/>
          </w:tcPr>
          <w:p w14:paraId="7883DC3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5A5684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高温高湿环境训练对现代五项激光跑运动能力的影响</w:t>
            </w:r>
          </w:p>
        </w:tc>
      </w:tr>
      <w:tr w:rsidR="000B4A19" w:rsidRPr="00E970F6" w14:paraId="7B43488F" w14:textId="77777777" w:rsidTr="00E970F6">
        <w:trPr>
          <w:trHeight w:val="280"/>
        </w:trPr>
        <w:tc>
          <w:tcPr>
            <w:tcW w:w="704" w:type="dxa"/>
            <w:hideMark/>
          </w:tcPr>
          <w:p w14:paraId="608940B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40</w:t>
            </w:r>
          </w:p>
        </w:tc>
        <w:tc>
          <w:tcPr>
            <w:tcW w:w="2410" w:type="dxa"/>
            <w:hideMark/>
          </w:tcPr>
          <w:p w14:paraId="0C84932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50D535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中国自由式滑雪队雪上技巧回转技术诊断与优化研究</w:t>
            </w:r>
          </w:p>
        </w:tc>
      </w:tr>
      <w:tr w:rsidR="000B4A19" w:rsidRPr="00E970F6" w14:paraId="57A38A8E" w14:textId="77777777" w:rsidTr="00E970F6">
        <w:trPr>
          <w:trHeight w:val="280"/>
        </w:trPr>
        <w:tc>
          <w:tcPr>
            <w:tcW w:w="704" w:type="dxa"/>
            <w:hideMark/>
          </w:tcPr>
          <w:p w14:paraId="5F437DE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41</w:t>
            </w:r>
          </w:p>
        </w:tc>
        <w:tc>
          <w:tcPr>
            <w:tcW w:w="2410" w:type="dxa"/>
            <w:hideMark/>
          </w:tcPr>
          <w:p w14:paraId="3B40D1D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0BE17C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单板滑雪平行大回转项目夏冬转训的关键技术研究</w:t>
            </w:r>
          </w:p>
        </w:tc>
      </w:tr>
      <w:tr w:rsidR="000B4A19" w:rsidRPr="00E970F6" w14:paraId="538F6CAC" w14:textId="77777777" w:rsidTr="00E970F6">
        <w:trPr>
          <w:trHeight w:val="280"/>
        </w:trPr>
        <w:tc>
          <w:tcPr>
            <w:tcW w:w="704" w:type="dxa"/>
            <w:hideMark/>
          </w:tcPr>
          <w:p w14:paraId="3807523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42</w:t>
            </w:r>
          </w:p>
        </w:tc>
        <w:tc>
          <w:tcPr>
            <w:tcW w:w="2410" w:type="dxa"/>
            <w:hideMark/>
          </w:tcPr>
          <w:p w14:paraId="0BE8C4C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BD272E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跳台滑雪运动建模与制胜因素分析</w:t>
            </w:r>
          </w:p>
        </w:tc>
      </w:tr>
      <w:tr w:rsidR="000B4A19" w:rsidRPr="00E970F6" w14:paraId="2233BA67" w14:textId="77777777" w:rsidTr="00E970F6">
        <w:trPr>
          <w:trHeight w:val="280"/>
        </w:trPr>
        <w:tc>
          <w:tcPr>
            <w:tcW w:w="704" w:type="dxa"/>
            <w:hideMark/>
          </w:tcPr>
          <w:p w14:paraId="4048F17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43</w:t>
            </w:r>
          </w:p>
        </w:tc>
        <w:tc>
          <w:tcPr>
            <w:tcW w:w="2410" w:type="dxa"/>
            <w:hideMark/>
          </w:tcPr>
          <w:p w14:paraId="4963C95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1430763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中国滑雪队科学训练大数据平台研究</w:t>
            </w:r>
          </w:p>
        </w:tc>
      </w:tr>
      <w:tr w:rsidR="000B4A19" w:rsidRPr="00E970F6" w14:paraId="3FAC599B" w14:textId="77777777" w:rsidTr="00E970F6">
        <w:trPr>
          <w:trHeight w:val="280"/>
        </w:trPr>
        <w:tc>
          <w:tcPr>
            <w:tcW w:w="704" w:type="dxa"/>
            <w:hideMark/>
          </w:tcPr>
          <w:p w14:paraId="3582D18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44</w:t>
            </w:r>
          </w:p>
        </w:tc>
        <w:tc>
          <w:tcPr>
            <w:tcW w:w="2410" w:type="dxa"/>
            <w:hideMark/>
          </w:tcPr>
          <w:p w14:paraId="76AC957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5EEA7E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中国速度滑冰运动员夏季训练模型的构建研究</w:t>
            </w:r>
          </w:p>
        </w:tc>
      </w:tr>
      <w:tr w:rsidR="000B4A19" w:rsidRPr="00E970F6" w14:paraId="3B008F30" w14:textId="77777777" w:rsidTr="00E970F6">
        <w:trPr>
          <w:trHeight w:val="280"/>
        </w:trPr>
        <w:tc>
          <w:tcPr>
            <w:tcW w:w="704" w:type="dxa"/>
            <w:hideMark/>
          </w:tcPr>
          <w:p w14:paraId="51F65F7B"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45</w:t>
            </w:r>
          </w:p>
        </w:tc>
        <w:tc>
          <w:tcPr>
            <w:tcW w:w="2410" w:type="dxa"/>
            <w:hideMark/>
          </w:tcPr>
          <w:p w14:paraId="73B9D92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BCCCDD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冬奥车橇类项目出发阶段动作技术模型及其评价标准的研究与应用</w:t>
            </w:r>
          </w:p>
        </w:tc>
      </w:tr>
      <w:tr w:rsidR="000B4A19" w:rsidRPr="00E970F6" w14:paraId="73B36471" w14:textId="77777777" w:rsidTr="00E970F6">
        <w:trPr>
          <w:trHeight w:val="280"/>
        </w:trPr>
        <w:tc>
          <w:tcPr>
            <w:tcW w:w="704" w:type="dxa"/>
            <w:hideMark/>
          </w:tcPr>
          <w:p w14:paraId="1F81EA2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46</w:t>
            </w:r>
          </w:p>
        </w:tc>
        <w:tc>
          <w:tcPr>
            <w:tcW w:w="2410" w:type="dxa"/>
            <w:hideMark/>
          </w:tcPr>
          <w:p w14:paraId="55FF7E4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59B590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冷环境下冬季项目运动员专项运动表现与生理学监控指标关系模型研究</w:t>
            </w:r>
          </w:p>
        </w:tc>
      </w:tr>
      <w:tr w:rsidR="000B4A19" w:rsidRPr="00E970F6" w14:paraId="0CA611B3" w14:textId="77777777" w:rsidTr="00E970F6">
        <w:trPr>
          <w:trHeight w:val="280"/>
        </w:trPr>
        <w:tc>
          <w:tcPr>
            <w:tcW w:w="704" w:type="dxa"/>
            <w:hideMark/>
          </w:tcPr>
          <w:p w14:paraId="4421296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47</w:t>
            </w:r>
          </w:p>
        </w:tc>
        <w:tc>
          <w:tcPr>
            <w:tcW w:w="2410" w:type="dxa"/>
            <w:hideMark/>
          </w:tcPr>
          <w:p w14:paraId="473E330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839635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运动积分建立规则研究</w:t>
            </w:r>
          </w:p>
        </w:tc>
      </w:tr>
      <w:tr w:rsidR="000B4A19" w:rsidRPr="00E970F6" w14:paraId="0BF53694" w14:textId="77777777" w:rsidTr="00E970F6">
        <w:trPr>
          <w:trHeight w:val="280"/>
        </w:trPr>
        <w:tc>
          <w:tcPr>
            <w:tcW w:w="704" w:type="dxa"/>
            <w:hideMark/>
          </w:tcPr>
          <w:p w14:paraId="5A01BFD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48</w:t>
            </w:r>
          </w:p>
        </w:tc>
        <w:tc>
          <w:tcPr>
            <w:tcW w:w="2410" w:type="dxa"/>
            <w:hideMark/>
          </w:tcPr>
          <w:p w14:paraId="102A783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851FA1E" w14:textId="5CE590F8" w:rsidR="0096031B" w:rsidRPr="00E970F6" w:rsidRDefault="0096031B" w:rsidP="0096031B">
            <w:pPr>
              <w:ind w:firstLineChars="0" w:firstLine="0"/>
              <w:rPr>
                <w:rFonts w:eastAsia="仿宋" w:cs="仿宋"/>
                <w:bCs/>
                <w:sz w:val="24"/>
              </w:rPr>
            </w:pPr>
            <w:r w:rsidRPr="00E970F6">
              <w:rPr>
                <w:rFonts w:eastAsia="仿宋" w:cs="仿宋" w:hint="eastAsia"/>
                <w:bCs/>
                <w:sz w:val="24"/>
              </w:rPr>
              <w:t>巴黎奥运会备战信息情报精细化研究</w:t>
            </w:r>
          </w:p>
        </w:tc>
      </w:tr>
      <w:tr w:rsidR="000B4A19" w:rsidRPr="00E970F6" w14:paraId="0D132A4E" w14:textId="77777777" w:rsidTr="00E970F6">
        <w:trPr>
          <w:trHeight w:val="280"/>
        </w:trPr>
        <w:tc>
          <w:tcPr>
            <w:tcW w:w="704" w:type="dxa"/>
            <w:hideMark/>
          </w:tcPr>
          <w:p w14:paraId="593B91E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49</w:t>
            </w:r>
          </w:p>
        </w:tc>
        <w:tc>
          <w:tcPr>
            <w:tcW w:w="2410" w:type="dxa"/>
            <w:hideMark/>
          </w:tcPr>
          <w:p w14:paraId="5D58FEF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3A3B395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国家级训练基地高水平复合型科技服务保障团队建设研究</w:t>
            </w:r>
          </w:p>
        </w:tc>
      </w:tr>
      <w:tr w:rsidR="000B4A19" w:rsidRPr="00E970F6" w14:paraId="1754F159" w14:textId="77777777" w:rsidTr="00E970F6">
        <w:trPr>
          <w:trHeight w:val="280"/>
        </w:trPr>
        <w:tc>
          <w:tcPr>
            <w:tcW w:w="704" w:type="dxa"/>
            <w:hideMark/>
          </w:tcPr>
          <w:p w14:paraId="334A9D3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lastRenderedPageBreak/>
              <w:t>50</w:t>
            </w:r>
          </w:p>
        </w:tc>
        <w:tc>
          <w:tcPr>
            <w:tcW w:w="2410" w:type="dxa"/>
            <w:hideMark/>
          </w:tcPr>
          <w:p w14:paraId="507D5D1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7469BBC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补充等渗能量胶和高渗能量胶对耐力运动员运动能力及代谢的影响</w:t>
            </w:r>
          </w:p>
        </w:tc>
      </w:tr>
      <w:tr w:rsidR="000B4A19" w:rsidRPr="00E970F6" w14:paraId="1B7C9984" w14:textId="77777777" w:rsidTr="00E970F6">
        <w:trPr>
          <w:trHeight w:val="280"/>
        </w:trPr>
        <w:tc>
          <w:tcPr>
            <w:tcW w:w="704" w:type="dxa"/>
            <w:hideMark/>
          </w:tcPr>
          <w:p w14:paraId="30BB9E2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51</w:t>
            </w:r>
          </w:p>
        </w:tc>
        <w:tc>
          <w:tcPr>
            <w:tcW w:w="2410" w:type="dxa"/>
            <w:hideMark/>
          </w:tcPr>
          <w:p w14:paraId="28AF083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DDA51A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基于数字化训练背景下难美类项目运动损伤阈值预警与干预决策模型</w:t>
            </w:r>
          </w:p>
        </w:tc>
      </w:tr>
      <w:tr w:rsidR="000B4A19" w:rsidRPr="00E970F6" w14:paraId="075D9FDB" w14:textId="77777777" w:rsidTr="00E970F6">
        <w:trPr>
          <w:trHeight w:val="280"/>
        </w:trPr>
        <w:tc>
          <w:tcPr>
            <w:tcW w:w="704" w:type="dxa"/>
            <w:hideMark/>
          </w:tcPr>
          <w:p w14:paraId="161A28D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52</w:t>
            </w:r>
          </w:p>
        </w:tc>
        <w:tc>
          <w:tcPr>
            <w:tcW w:w="2410" w:type="dxa"/>
            <w:hideMark/>
          </w:tcPr>
          <w:p w14:paraId="049E337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4429819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技巧类项目运动员本体感觉和力觉实时监测和反馈技术研究</w:t>
            </w:r>
          </w:p>
        </w:tc>
      </w:tr>
      <w:tr w:rsidR="000B4A19" w:rsidRPr="00E970F6" w14:paraId="201BAD5D" w14:textId="77777777" w:rsidTr="00E970F6">
        <w:trPr>
          <w:trHeight w:val="280"/>
        </w:trPr>
        <w:tc>
          <w:tcPr>
            <w:tcW w:w="704" w:type="dxa"/>
            <w:hideMark/>
          </w:tcPr>
          <w:p w14:paraId="2DCA3CC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53</w:t>
            </w:r>
          </w:p>
        </w:tc>
        <w:tc>
          <w:tcPr>
            <w:tcW w:w="2410" w:type="dxa"/>
            <w:hideMark/>
          </w:tcPr>
          <w:p w14:paraId="428B265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6F4AB55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基于无创高通量尿液代谢组学运动员机能状态监控标志物研究</w:t>
            </w:r>
          </w:p>
        </w:tc>
      </w:tr>
      <w:tr w:rsidR="000B4A19" w:rsidRPr="00E970F6" w14:paraId="08AC2B16" w14:textId="77777777" w:rsidTr="00E970F6">
        <w:trPr>
          <w:trHeight w:val="280"/>
        </w:trPr>
        <w:tc>
          <w:tcPr>
            <w:tcW w:w="704" w:type="dxa"/>
            <w:hideMark/>
          </w:tcPr>
          <w:p w14:paraId="60D68BD8"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54</w:t>
            </w:r>
          </w:p>
        </w:tc>
        <w:tc>
          <w:tcPr>
            <w:tcW w:w="2410" w:type="dxa"/>
            <w:hideMark/>
          </w:tcPr>
          <w:p w14:paraId="21BFCD1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国家队科研攻关项目</w:t>
            </w:r>
          </w:p>
        </w:tc>
        <w:tc>
          <w:tcPr>
            <w:tcW w:w="5182" w:type="dxa"/>
            <w:hideMark/>
          </w:tcPr>
          <w:p w14:paraId="562C9DB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耐力项目运动员高原训练期间总血红蛋白变化特征研究</w:t>
            </w:r>
          </w:p>
        </w:tc>
      </w:tr>
      <w:tr w:rsidR="000B4A19" w:rsidRPr="00E970F6" w14:paraId="551D8BE8" w14:textId="77777777" w:rsidTr="00E970F6">
        <w:trPr>
          <w:trHeight w:val="280"/>
        </w:trPr>
        <w:tc>
          <w:tcPr>
            <w:tcW w:w="704" w:type="dxa"/>
            <w:hideMark/>
          </w:tcPr>
          <w:p w14:paraId="4FFDB32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55</w:t>
            </w:r>
          </w:p>
        </w:tc>
        <w:tc>
          <w:tcPr>
            <w:tcW w:w="2410" w:type="dxa"/>
            <w:hideMark/>
          </w:tcPr>
          <w:p w14:paraId="52CE8F9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5966BAE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反兴奋剂结果管理程序与体育仲裁的衔接研究</w:t>
            </w:r>
          </w:p>
        </w:tc>
      </w:tr>
      <w:tr w:rsidR="000B4A19" w:rsidRPr="00E970F6" w14:paraId="0E8BA408" w14:textId="77777777" w:rsidTr="00E970F6">
        <w:trPr>
          <w:trHeight w:val="280"/>
        </w:trPr>
        <w:tc>
          <w:tcPr>
            <w:tcW w:w="704" w:type="dxa"/>
            <w:hideMark/>
          </w:tcPr>
          <w:p w14:paraId="698D288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56</w:t>
            </w:r>
          </w:p>
        </w:tc>
        <w:tc>
          <w:tcPr>
            <w:tcW w:w="2410" w:type="dxa"/>
            <w:hideMark/>
          </w:tcPr>
          <w:p w14:paraId="6757EC4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33102C9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贴膏剂和化妆品中兴奋剂类禁用物质的检测方法开发</w:t>
            </w:r>
          </w:p>
        </w:tc>
      </w:tr>
      <w:tr w:rsidR="000B4A19" w:rsidRPr="00E970F6" w14:paraId="264ECE43" w14:textId="77777777" w:rsidTr="00E970F6">
        <w:trPr>
          <w:trHeight w:val="280"/>
        </w:trPr>
        <w:tc>
          <w:tcPr>
            <w:tcW w:w="704" w:type="dxa"/>
            <w:hideMark/>
          </w:tcPr>
          <w:p w14:paraId="1E206E1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57</w:t>
            </w:r>
          </w:p>
        </w:tc>
        <w:tc>
          <w:tcPr>
            <w:tcW w:w="2410" w:type="dxa"/>
            <w:hideMark/>
          </w:tcPr>
          <w:p w14:paraId="5D2C687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0BB127C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虚拟现实技术在反兴奋剂教育领域的应用</w:t>
            </w:r>
          </w:p>
        </w:tc>
      </w:tr>
      <w:tr w:rsidR="000B4A19" w:rsidRPr="00E970F6" w14:paraId="2553AE0F" w14:textId="77777777" w:rsidTr="00E970F6">
        <w:trPr>
          <w:trHeight w:val="280"/>
        </w:trPr>
        <w:tc>
          <w:tcPr>
            <w:tcW w:w="704" w:type="dxa"/>
            <w:hideMark/>
          </w:tcPr>
          <w:p w14:paraId="384BAE3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58</w:t>
            </w:r>
          </w:p>
        </w:tc>
        <w:tc>
          <w:tcPr>
            <w:tcW w:w="2410" w:type="dxa"/>
            <w:hideMark/>
          </w:tcPr>
          <w:p w14:paraId="4A665D1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540D827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tDCS联合运动干预对运动员神经肌肉激活效果的研究</w:t>
            </w:r>
          </w:p>
        </w:tc>
      </w:tr>
      <w:tr w:rsidR="000B4A19" w:rsidRPr="00E970F6" w14:paraId="61CE917B" w14:textId="77777777" w:rsidTr="00E970F6">
        <w:trPr>
          <w:trHeight w:val="280"/>
        </w:trPr>
        <w:tc>
          <w:tcPr>
            <w:tcW w:w="704" w:type="dxa"/>
            <w:hideMark/>
          </w:tcPr>
          <w:p w14:paraId="1649353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59</w:t>
            </w:r>
          </w:p>
        </w:tc>
        <w:tc>
          <w:tcPr>
            <w:tcW w:w="2410" w:type="dxa"/>
            <w:hideMark/>
          </w:tcPr>
          <w:p w14:paraId="118B489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276B7E0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靶向中枢神经功能调控对高水平运动员运动机能的影响机制</w:t>
            </w:r>
          </w:p>
        </w:tc>
      </w:tr>
      <w:tr w:rsidR="000B4A19" w:rsidRPr="00E970F6" w14:paraId="431C733C" w14:textId="77777777" w:rsidTr="00E970F6">
        <w:trPr>
          <w:trHeight w:val="280"/>
        </w:trPr>
        <w:tc>
          <w:tcPr>
            <w:tcW w:w="704" w:type="dxa"/>
            <w:hideMark/>
          </w:tcPr>
          <w:p w14:paraId="4CB00BB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60</w:t>
            </w:r>
          </w:p>
        </w:tc>
        <w:tc>
          <w:tcPr>
            <w:tcW w:w="2410" w:type="dxa"/>
            <w:hideMark/>
          </w:tcPr>
          <w:p w14:paraId="18BDC11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42A4B0B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睡眠卫生教育改善运动员睡眠质量研究</w:t>
            </w:r>
          </w:p>
        </w:tc>
      </w:tr>
      <w:tr w:rsidR="000B4A19" w:rsidRPr="00E970F6" w14:paraId="74439CA2" w14:textId="77777777" w:rsidTr="00E970F6">
        <w:trPr>
          <w:trHeight w:val="280"/>
        </w:trPr>
        <w:tc>
          <w:tcPr>
            <w:tcW w:w="704" w:type="dxa"/>
            <w:hideMark/>
          </w:tcPr>
          <w:p w14:paraId="357DB05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61</w:t>
            </w:r>
          </w:p>
        </w:tc>
        <w:tc>
          <w:tcPr>
            <w:tcW w:w="2410" w:type="dxa"/>
            <w:hideMark/>
          </w:tcPr>
          <w:p w14:paraId="31E2065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471B100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水中康复对膝关节损伤运动员功能恢复及改善心理健康状况的效果研究</w:t>
            </w:r>
          </w:p>
        </w:tc>
      </w:tr>
      <w:tr w:rsidR="000B4A19" w:rsidRPr="00E970F6" w14:paraId="0E6C5186" w14:textId="77777777" w:rsidTr="00E970F6">
        <w:trPr>
          <w:trHeight w:val="280"/>
        </w:trPr>
        <w:tc>
          <w:tcPr>
            <w:tcW w:w="704" w:type="dxa"/>
            <w:hideMark/>
          </w:tcPr>
          <w:p w14:paraId="60DCF1D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62</w:t>
            </w:r>
          </w:p>
        </w:tc>
        <w:tc>
          <w:tcPr>
            <w:tcW w:w="2410" w:type="dxa"/>
            <w:hideMark/>
          </w:tcPr>
          <w:p w14:paraId="173733E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3BCEFA7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汗液在运动员即时训练监控中应用的关键技术研发</w:t>
            </w:r>
          </w:p>
        </w:tc>
      </w:tr>
      <w:tr w:rsidR="000B4A19" w:rsidRPr="00E970F6" w14:paraId="0A2E40D0" w14:textId="77777777" w:rsidTr="00E970F6">
        <w:trPr>
          <w:trHeight w:val="280"/>
        </w:trPr>
        <w:tc>
          <w:tcPr>
            <w:tcW w:w="704" w:type="dxa"/>
            <w:hideMark/>
          </w:tcPr>
          <w:p w14:paraId="6C80396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63</w:t>
            </w:r>
          </w:p>
        </w:tc>
        <w:tc>
          <w:tcPr>
            <w:tcW w:w="2410" w:type="dxa"/>
            <w:hideMark/>
          </w:tcPr>
          <w:p w14:paraId="0E27E9D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2C42652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不同频率与时间的HIIT减脂效果研究</w:t>
            </w:r>
          </w:p>
        </w:tc>
      </w:tr>
      <w:tr w:rsidR="000B4A19" w:rsidRPr="00E970F6" w14:paraId="4BBFA536" w14:textId="77777777" w:rsidTr="00E970F6">
        <w:trPr>
          <w:trHeight w:val="280"/>
        </w:trPr>
        <w:tc>
          <w:tcPr>
            <w:tcW w:w="704" w:type="dxa"/>
            <w:hideMark/>
          </w:tcPr>
          <w:p w14:paraId="2B792A4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64</w:t>
            </w:r>
          </w:p>
        </w:tc>
        <w:tc>
          <w:tcPr>
            <w:tcW w:w="2410" w:type="dxa"/>
            <w:hideMark/>
          </w:tcPr>
          <w:p w14:paraId="6257C0E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5B90595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运动相关脑震荡多模式评估体系建立</w:t>
            </w:r>
          </w:p>
        </w:tc>
      </w:tr>
      <w:tr w:rsidR="000B4A19" w:rsidRPr="00E970F6" w14:paraId="65A321B1" w14:textId="77777777" w:rsidTr="00E970F6">
        <w:trPr>
          <w:trHeight w:val="280"/>
        </w:trPr>
        <w:tc>
          <w:tcPr>
            <w:tcW w:w="704" w:type="dxa"/>
            <w:hideMark/>
          </w:tcPr>
          <w:p w14:paraId="1231DD3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65</w:t>
            </w:r>
          </w:p>
        </w:tc>
        <w:tc>
          <w:tcPr>
            <w:tcW w:w="2410" w:type="dxa"/>
            <w:hideMark/>
          </w:tcPr>
          <w:p w14:paraId="1E003D3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0A39C76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我国儿童青少年心血管健康干预研究</w:t>
            </w:r>
          </w:p>
        </w:tc>
      </w:tr>
      <w:tr w:rsidR="000B4A19" w:rsidRPr="00E970F6" w14:paraId="2E209363" w14:textId="77777777" w:rsidTr="00E970F6">
        <w:trPr>
          <w:trHeight w:val="280"/>
        </w:trPr>
        <w:tc>
          <w:tcPr>
            <w:tcW w:w="704" w:type="dxa"/>
            <w:hideMark/>
          </w:tcPr>
          <w:p w14:paraId="3E505F6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66</w:t>
            </w:r>
          </w:p>
        </w:tc>
        <w:tc>
          <w:tcPr>
            <w:tcW w:w="2410" w:type="dxa"/>
            <w:hideMark/>
          </w:tcPr>
          <w:p w14:paraId="2C683BD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35CDAAD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太极拳促健康的机理与机制研究</w:t>
            </w:r>
          </w:p>
        </w:tc>
      </w:tr>
      <w:tr w:rsidR="000B4A19" w:rsidRPr="00E970F6" w14:paraId="651C310D" w14:textId="77777777" w:rsidTr="00E970F6">
        <w:trPr>
          <w:trHeight w:val="280"/>
        </w:trPr>
        <w:tc>
          <w:tcPr>
            <w:tcW w:w="704" w:type="dxa"/>
            <w:hideMark/>
          </w:tcPr>
          <w:p w14:paraId="32C3122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67</w:t>
            </w:r>
          </w:p>
        </w:tc>
        <w:tc>
          <w:tcPr>
            <w:tcW w:w="2410" w:type="dxa"/>
            <w:hideMark/>
          </w:tcPr>
          <w:p w14:paraId="009C768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0D7BE56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高血压风险预测模型构建及运动干预技术评价</w:t>
            </w:r>
          </w:p>
        </w:tc>
      </w:tr>
      <w:tr w:rsidR="000B4A19" w:rsidRPr="00E970F6" w14:paraId="60940924" w14:textId="77777777" w:rsidTr="00E970F6">
        <w:trPr>
          <w:trHeight w:val="280"/>
        </w:trPr>
        <w:tc>
          <w:tcPr>
            <w:tcW w:w="704" w:type="dxa"/>
            <w:hideMark/>
          </w:tcPr>
          <w:p w14:paraId="0592B18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68</w:t>
            </w:r>
          </w:p>
        </w:tc>
        <w:tc>
          <w:tcPr>
            <w:tcW w:w="2410" w:type="dxa"/>
            <w:hideMark/>
          </w:tcPr>
          <w:p w14:paraId="67B061B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74A106F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等长大腿中部硬拉测试在青少年运动员力量素质评估中的应用研究</w:t>
            </w:r>
          </w:p>
        </w:tc>
      </w:tr>
      <w:tr w:rsidR="000B4A19" w:rsidRPr="00E970F6" w14:paraId="168D87B6" w14:textId="77777777" w:rsidTr="00E970F6">
        <w:trPr>
          <w:trHeight w:val="280"/>
        </w:trPr>
        <w:tc>
          <w:tcPr>
            <w:tcW w:w="704" w:type="dxa"/>
            <w:hideMark/>
          </w:tcPr>
          <w:p w14:paraId="2A2F8FE8"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69</w:t>
            </w:r>
          </w:p>
        </w:tc>
        <w:tc>
          <w:tcPr>
            <w:tcW w:w="2410" w:type="dxa"/>
            <w:hideMark/>
          </w:tcPr>
          <w:p w14:paraId="7DB08B5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78DECDE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高原运动健康促进关键技术的研究和应用</w:t>
            </w:r>
          </w:p>
        </w:tc>
      </w:tr>
      <w:tr w:rsidR="000B4A19" w:rsidRPr="00E970F6" w14:paraId="05C4BFF5" w14:textId="77777777" w:rsidTr="00E970F6">
        <w:trPr>
          <w:trHeight w:val="280"/>
        </w:trPr>
        <w:tc>
          <w:tcPr>
            <w:tcW w:w="704" w:type="dxa"/>
            <w:hideMark/>
          </w:tcPr>
          <w:p w14:paraId="4E9C098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70</w:t>
            </w:r>
          </w:p>
        </w:tc>
        <w:tc>
          <w:tcPr>
            <w:tcW w:w="2410" w:type="dxa"/>
            <w:hideMark/>
          </w:tcPr>
          <w:p w14:paraId="5326C45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1147AD0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全民健身线上运动会平台技术及运营研究</w:t>
            </w:r>
          </w:p>
        </w:tc>
      </w:tr>
      <w:tr w:rsidR="000B4A19" w:rsidRPr="00E970F6" w14:paraId="70320ACC" w14:textId="77777777" w:rsidTr="00E970F6">
        <w:trPr>
          <w:trHeight w:val="280"/>
        </w:trPr>
        <w:tc>
          <w:tcPr>
            <w:tcW w:w="704" w:type="dxa"/>
            <w:hideMark/>
          </w:tcPr>
          <w:p w14:paraId="6804BD25"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71</w:t>
            </w:r>
          </w:p>
        </w:tc>
        <w:tc>
          <w:tcPr>
            <w:tcW w:w="2410" w:type="dxa"/>
            <w:hideMark/>
          </w:tcPr>
          <w:p w14:paraId="18D9158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5B1C854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基于慢病管理思路的体医结合干预青少年近视新策略研发与应用示范</w:t>
            </w:r>
          </w:p>
        </w:tc>
      </w:tr>
      <w:tr w:rsidR="000B4A19" w:rsidRPr="00E970F6" w14:paraId="512B2626" w14:textId="77777777" w:rsidTr="00E970F6">
        <w:trPr>
          <w:trHeight w:val="280"/>
        </w:trPr>
        <w:tc>
          <w:tcPr>
            <w:tcW w:w="704" w:type="dxa"/>
            <w:hideMark/>
          </w:tcPr>
          <w:p w14:paraId="4AD526A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72</w:t>
            </w:r>
          </w:p>
        </w:tc>
        <w:tc>
          <w:tcPr>
            <w:tcW w:w="2410" w:type="dxa"/>
            <w:hideMark/>
          </w:tcPr>
          <w:p w14:paraId="6E398A5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307D477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我国小球类项目“体教融合”培养模式促进青少年健康发展研究</w:t>
            </w:r>
          </w:p>
        </w:tc>
      </w:tr>
      <w:tr w:rsidR="000B4A19" w:rsidRPr="00E970F6" w14:paraId="5E84D7FD" w14:textId="77777777" w:rsidTr="00E970F6">
        <w:trPr>
          <w:trHeight w:val="280"/>
        </w:trPr>
        <w:tc>
          <w:tcPr>
            <w:tcW w:w="704" w:type="dxa"/>
            <w:hideMark/>
          </w:tcPr>
          <w:p w14:paraId="7F63670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73</w:t>
            </w:r>
          </w:p>
        </w:tc>
        <w:tc>
          <w:tcPr>
            <w:tcW w:w="2410" w:type="dxa"/>
            <w:hideMark/>
          </w:tcPr>
          <w:p w14:paraId="2375697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6A5BCAE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数据驱动的运动表现分析技术研究</w:t>
            </w:r>
          </w:p>
        </w:tc>
      </w:tr>
      <w:tr w:rsidR="000B4A19" w:rsidRPr="00E970F6" w14:paraId="799C9F14" w14:textId="77777777" w:rsidTr="00E970F6">
        <w:trPr>
          <w:trHeight w:val="280"/>
        </w:trPr>
        <w:tc>
          <w:tcPr>
            <w:tcW w:w="704" w:type="dxa"/>
            <w:hideMark/>
          </w:tcPr>
          <w:p w14:paraId="295EE25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74</w:t>
            </w:r>
          </w:p>
        </w:tc>
        <w:tc>
          <w:tcPr>
            <w:tcW w:w="2410" w:type="dxa"/>
            <w:hideMark/>
          </w:tcPr>
          <w:p w14:paraId="381E373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创新研发项目</w:t>
            </w:r>
          </w:p>
        </w:tc>
        <w:tc>
          <w:tcPr>
            <w:tcW w:w="5182" w:type="dxa"/>
            <w:hideMark/>
          </w:tcPr>
          <w:p w14:paraId="7A390C5F" w14:textId="35C72B7C" w:rsidR="0096031B" w:rsidRPr="00E970F6" w:rsidRDefault="0096031B" w:rsidP="0096031B">
            <w:pPr>
              <w:ind w:firstLineChars="0" w:firstLine="0"/>
              <w:rPr>
                <w:rFonts w:eastAsia="仿宋" w:cs="仿宋"/>
                <w:bCs/>
                <w:sz w:val="24"/>
              </w:rPr>
            </w:pPr>
            <w:r w:rsidRPr="00E970F6">
              <w:rPr>
                <w:rFonts w:eastAsia="仿宋" w:cs="仿宋" w:hint="eastAsia"/>
                <w:bCs/>
                <w:sz w:val="24"/>
              </w:rPr>
              <w:t>大数据对全民健身人群和设施的监管及效果评估</w:t>
            </w:r>
            <w:r w:rsidR="00671136">
              <w:rPr>
                <w:rFonts w:eastAsia="仿宋" w:cs="仿宋" w:hint="eastAsia"/>
                <w:bCs/>
                <w:sz w:val="24"/>
              </w:rPr>
              <w:t>研究</w:t>
            </w:r>
          </w:p>
        </w:tc>
      </w:tr>
      <w:tr w:rsidR="000B4A19" w:rsidRPr="00E970F6" w14:paraId="26AC895B" w14:textId="77777777" w:rsidTr="00E970F6">
        <w:trPr>
          <w:trHeight w:val="280"/>
        </w:trPr>
        <w:tc>
          <w:tcPr>
            <w:tcW w:w="704" w:type="dxa"/>
            <w:hideMark/>
          </w:tcPr>
          <w:p w14:paraId="088FCB2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75</w:t>
            </w:r>
          </w:p>
        </w:tc>
        <w:tc>
          <w:tcPr>
            <w:tcW w:w="2410" w:type="dxa"/>
            <w:hideMark/>
          </w:tcPr>
          <w:p w14:paraId="0F71B85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8B9B04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基于5G传输技术的水上专项训练全数字化实时监控系统</w:t>
            </w:r>
          </w:p>
        </w:tc>
      </w:tr>
      <w:tr w:rsidR="000B4A19" w:rsidRPr="00E970F6" w14:paraId="5CED447C" w14:textId="77777777" w:rsidTr="00E970F6">
        <w:trPr>
          <w:trHeight w:val="280"/>
        </w:trPr>
        <w:tc>
          <w:tcPr>
            <w:tcW w:w="704" w:type="dxa"/>
            <w:hideMark/>
          </w:tcPr>
          <w:p w14:paraId="441E41A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76</w:t>
            </w:r>
          </w:p>
        </w:tc>
        <w:tc>
          <w:tcPr>
            <w:tcW w:w="2410" w:type="dxa"/>
            <w:hideMark/>
          </w:tcPr>
          <w:p w14:paraId="57CA469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0603DAC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高精度全数字化皮划艇测功仪</w:t>
            </w:r>
          </w:p>
        </w:tc>
      </w:tr>
      <w:tr w:rsidR="000B4A19" w:rsidRPr="00E970F6" w14:paraId="2E9288A8" w14:textId="77777777" w:rsidTr="00E970F6">
        <w:trPr>
          <w:trHeight w:val="280"/>
        </w:trPr>
        <w:tc>
          <w:tcPr>
            <w:tcW w:w="704" w:type="dxa"/>
            <w:hideMark/>
          </w:tcPr>
          <w:p w14:paraId="15691F5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77</w:t>
            </w:r>
          </w:p>
        </w:tc>
        <w:tc>
          <w:tcPr>
            <w:tcW w:w="2410" w:type="dxa"/>
            <w:hideMark/>
          </w:tcPr>
          <w:p w14:paraId="7CE5163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B92173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船载皮划艇、赛艇数字化测力系统</w:t>
            </w:r>
          </w:p>
        </w:tc>
      </w:tr>
      <w:tr w:rsidR="000B4A19" w:rsidRPr="00E970F6" w14:paraId="22815695" w14:textId="77777777" w:rsidTr="00E970F6">
        <w:trPr>
          <w:trHeight w:val="280"/>
        </w:trPr>
        <w:tc>
          <w:tcPr>
            <w:tcW w:w="704" w:type="dxa"/>
            <w:hideMark/>
          </w:tcPr>
          <w:p w14:paraId="4691547F"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lastRenderedPageBreak/>
              <w:t>78</w:t>
            </w:r>
          </w:p>
        </w:tc>
        <w:tc>
          <w:tcPr>
            <w:tcW w:w="2410" w:type="dxa"/>
            <w:hideMark/>
          </w:tcPr>
          <w:p w14:paraId="5063603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0F6EA37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赛艇、皮划艇专项技术AI智能分析系统</w:t>
            </w:r>
          </w:p>
        </w:tc>
      </w:tr>
      <w:tr w:rsidR="000B4A19" w:rsidRPr="00E970F6" w14:paraId="760751D7" w14:textId="77777777" w:rsidTr="00E970F6">
        <w:trPr>
          <w:trHeight w:val="280"/>
        </w:trPr>
        <w:tc>
          <w:tcPr>
            <w:tcW w:w="704" w:type="dxa"/>
            <w:hideMark/>
          </w:tcPr>
          <w:p w14:paraId="56E369D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79</w:t>
            </w:r>
          </w:p>
        </w:tc>
        <w:tc>
          <w:tcPr>
            <w:tcW w:w="2410" w:type="dxa"/>
            <w:hideMark/>
          </w:tcPr>
          <w:p w14:paraId="6D615E6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B6ED5A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基于5G传输技术的皮划艇云端数字孪生虚拟比赛系统</w:t>
            </w:r>
          </w:p>
        </w:tc>
      </w:tr>
      <w:tr w:rsidR="000B4A19" w:rsidRPr="00E970F6" w14:paraId="2DD37E46" w14:textId="77777777" w:rsidTr="00E970F6">
        <w:trPr>
          <w:trHeight w:val="280"/>
        </w:trPr>
        <w:tc>
          <w:tcPr>
            <w:tcW w:w="704" w:type="dxa"/>
            <w:hideMark/>
          </w:tcPr>
          <w:p w14:paraId="11DB8DB5"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80</w:t>
            </w:r>
          </w:p>
        </w:tc>
        <w:tc>
          <w:tcPr>
            <w:tcW w:w="2410" w:type="dxa"/>
            <w:hideMark/>
          </w:tcPr>
          <w:p w14:paraId="2ED8221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4A15F5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基于多模态智能化运动监测系统助力双人皮划艇协调一致性的研究</w:t>
            </w:r>
          </w:p>
        </w:tc>
      </w:tr>
      <w:tr w:rsidR="000B4A19" w:rsidRPr="00E970F6" w14:paraId="0B2E571D" w14:textId="77777777" w:rsidTr="00E970F6">
        <w:trPr>
          <w:trHeight w:val="280"/>
        </w:trPr>
        <w:tc>
          <w:tcPr>
            <w:tcW w:w="704" w:type="dxa"/>
            <w:hideMark/>
          </w:tcPr>
          <w:p w14:paraId="25A00BF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81</w:t>
            </w:r>
          </w:p>
        </w:tc>
        <w:tc>
          <w:tcPr>
            <w:tcW w:w="2410" w:type="dxa"/>
            <w:hideMark/>
          </w:tcPr>
          <w:p w14:paraId="07F7AF9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418EC4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碳纤维场地自行车关键部件的研发及产业化</w:t>
            </w:r>
          </w:p>
        </w:tc>
      </w:tr>
      <w:tr w:rsidR="000B4A19" w:rsidRPr="00E970F6" w14:paraId="4D75D5D4" w14:textId="77777777" w:rsidTr="00E970F6">
        <w:trPr>
          <w:trHeight w:val="280"/>
        </w:trPr>
        <w:tc>
          <w:tcPr>
            <w:tcW w:w="704" w:type="dxa"/>
            <w:hideMark/>
          </w:tcPr>
          <w:p w14:paraId="0BD0A0C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82</w:t>
            </w:r>
          </w:p>
        </w:tc>
        <w:tc>
          <w:tcPr>
            <w:tcW w:w="2410" w:type="dxa"/>
            <w:hideMark/>
          </w:tcPr>
          <w:p w14:paraId="5DB55A7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15D904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国家自行车训练基地智能化自行车场/馆关键技术研发</w:t>
            </w:r>
          </w:p>
        </w:tc>
      </w:tr>
      <w:tr w:rsidR="000B4A19" w:rsidRPr="00E970F6" w14:paraId="5C02BD08" w14:textId="77777777" w:rsidTr="00E970F6">
        <w:trPr>
          <w:trHeight w:val="280"/>
        </w:trPr>
        <w:tc>
          <w:tcPr>
            <w:tcW w:w="704" w:type="dxa"/>
            <w:hideMark/>
          </w:tcPr>
          <w:p w14:paraId="3C990985"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83</w:t>
            </w:r>
          </w:p>
        </w:tc>
        <w:tc>
          <w:tcPr>
            <w:tcW w:w="2410" w:type="dxa"/>
            <w:hideMark/>
          </w:tcPr>
          <w:p w14:paraId="560F158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BBA7AB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场地自行车项目综合气动减阻优化研究</w:t>
            </w:r>
          </w:p>
        </w:tc>
      </w:tr>
      <w:tr w:rsidR="000B4A19" w:rsidRPr="00E970F6" w14:paraId="5CDAC252" w14:textId="77777777" w:rsidTr="00E970F6">
        <w:trPr>
          <w:trHeight w:val="280"/>
        </w:trPr>
        <w:tc>
          <w:tcPr>
            <w:tcW w:w="704" w:type="dxa"/>
            <w:hideMark/>
          </w:tcPr>
          <w:p w14:paraId="701AD41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84</w:t>
            </w:r>
          </w:p>
        </w:tc>
        <w:tc>
          <w:tcPr>
            <w:tcW w:w="2410" w:type="dxa"/>
            <w:hideMark/>
          </w:tcPr>
          <w:p w14:paraId="50475DA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5CE1C8A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自行车运动指导与负荷监测分析平台</w:t>
            </w:r>
          </w:p>
        </w:tc>
      </w:tr>
      <w:tr w:rsidR="000B4A19" w:rsidRPr="00E970F6" w14:paraId="48E9DBD6" w14:textId="77777777" w:rsidTr="00E970F6">
        <w:trPr>
          <w:trHeight w:val="280"/>
        </w:trPr>
        <w:tc>
          <w:tcPr>
            <w:tcW w:w="704" w:type="dxa"/>
            <w:hideMark/>
          </w:tcPr>
          <w:p w14:paraId="4F5DAAF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85</w:t>
            </w:r>
          </w:p>
        </w:tc>
        <w:tc>
          <w:tcPr>
            <w:tcW w:w="2410" w:type="dxa"/>
            <w:hideMark/>
          </w:tcPr>
          <w:p w14:paraId="5774A42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0C9CDD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射击项目扳机压力分布传感数字化监控</w:t>
            </w:r>
          </w:p>
        </w:tc>
      </w:tr>
      <w:tr w:rsidR="000B4A19" w:rsidRPr="00E970F6" w14:paraId="0AA90701" w14:textId="77777777" w:rsidTr="00E970F6">
        <w:trPr>
          <w:trHeight w:val="280"/>
        </w:trPr>
        <w:tc>
          <w:tcPr>
            <w:tcW w:w="704" w:type="dxa"/>
            <w:hideMark/>
          </w:tcPr>
          <w:p w14:paraId="4EA385D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86</w:t>
            </w:r>
          </w:p>
        </w:tc>
        <w:tc>
          <w:tcPr>
            <w:tcW w:w="2410" w:type="dxa"/>
            <w:hideMark/>
          </w:tcPr>
          <w:p w14:paraId="7251A46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11CD87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射击射箭类项目人体姿态参数数据采集和算法优化及实时反馈应用研究</w:t>
            </w:r>
          </w:p>
        </w:tc>
      </w:tr>
      <w:tr w:rsidR="000B4A19" w:rsidRPr="00E970F6" w14:paraId="697D6076" w14:textId="77777777" w:rsidTr="00E970F6">
        <w:trPr>
          <w:trHeight w:val="280"/>
        </w:trPr>
        <w:tc>
          <w:tcPr>
            <w:tcW w:w="704" w:type="dxa"/>
            <w:hideMark/>
          </w:tcPr>
          <w:p w14:paraId="117E669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87</w:t>
            </w:r>
          </w:p>
        </w:tc>
        <w:tc>
          <w:tcPr>
            <w:tcW w:w="2410" w:type="dxa"/>
            <w:hideMark/>
          </w:tcPr>
          <w:p w14:paraId="39317AC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A40F82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智慧选箭系统研发</w:t>
            </w:r>
          </w:p>
        </w:tc>
      </w:tr>
      <w:tr w:rsidR="000B4A19" w:rsidRPr="00E970F6" w14:paraId="63555546" w14:textId="77777777" w:rsidTr="00E970F6">
        <w:trPr>
          <w:trHeight w:val="280"/>
        </w:trPr>
        <w:tc>
          <w:tcPr>
            <w:tcW w:w="704" w:type="dxa"/>
            <w:hideMark/>
          </w:tcPr>
          <w:p w14:paraId="09EA7CB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88</w:t>
            </w:r>
          </w:p>
        </w:tc>
        <w:tc>
          <w:tcPr>
            <w:tcW w:w="2410" w:type="dxa"/>
            <w:hideMark/>
          </w:tcPr>
          <w:p w14:paraId="03BF36E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59A9D4C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射箭技术训练快速分析与反馈系统的研制</w:t>
            </w:r>
          </w:p>
        </w:tc>
      </w:tr>
      <w:tr w:rsidR="000B4A19" w:rsidRPr="00E970F6" w14:paraId="2153F9B9" w14:textId="77777777" w:rsidTr="00E970F6">
        <w:trPr>
          <w:trHeight w:val="280"/>
        </w:trPr>
        <w:tc>
          <w:tcPr>
            <w:tcW w:w="704" w:type="dxa"/>
            <w:hideMark/>
          </w:tcPr>
          <w:p w14:paraId="5BB53CF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89</w:t>
            </w:r>
          </w:p>
        </w:tc>
        <w:tc>
          <w:tcPr>
            <w:tcW w:w="2410" w:type="dxa"/>
            <w:hideMark/>
          </w:tcPr>
          <w:p w14:paraId="52F1989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977BB2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基于深度学习算法的射箭关键技术特征目标检测与识别系统的研发</w:t>
            </w:r>
          </w:p>
        </w:tc>
      </w:tr>
      <w:tr w:rsidR="000B4A19" w:rsidRPr="00E970F6" w14:paraId="7486A438" w14:textId="77777777" w:rsidTr="00E970F6">
        <w:trPr>
          <w:trHeight w:val="280"/>
        </w:trPr>
        <w:tc>
          <w:tcPr>
            <w:tcW w:w="704" w:type="dxa"/>
            <w:hideMark/>
          </w:tcPr>
          <w:p w14:paraId="2DA0024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90</w:t>
            </w:r>
          </w:p>
        </w:tc>
        <w:tc>
          <w:tcPr>
            <w:tcW w:w="2410" w:type="dxa"/>
            <w:hideMark/>
          </w:tcPr>
          <w:p w14:paraId="6E842FF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031E0B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飞碟射击项目技战术测试和分析智能系统</w:t>
            </w:r>
          </w:p>
        </w:tc>
      </w:tr>
      <w:tr w:rsidR="000B4A19" w:rsidRPr="00E970F6" w14:paraId="35653AF7" w14:textId="77777777" w:rsidTr="00E970F6">
        <w:trPr>
          <w:trHeight w:val="280"/>
        </w:trPr>
        <w:tc>
          <w:tcPr>
            <w:tcW w:w="704" w:type="dxa"/>
            <w:hideMark/>
          </w:tcPr>
          <w:p w14:paraId="6C56ED1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91</w:t>
            </w:r>
          </w:p>
        </w:tc>
        <w:tc>
          <w:tcPr>
            <w:tcW w:w="2410" w:type="dxa"/>
            <w:hideMark/>
          </w:tcPr>
          <w:p w14:paraId="5DD2187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001855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精英跆拳道运动员技术训练视频反馈系统及数据支撑平台研究与应用</w:t>
            </w:r>
          </w:p>
        </w:tc>
      </w:tr>
      <w:tr w:rsidR="000B4A19" w:rsidRPr="00E970F6" w14:paraId="27F72EDF" w14:textId="77777777" w:rsidTr="00E970F6">
        <w:trPr>
          <w:trHeight w:val="280"/>
        </w:trPr>
        <w:tc>
          <w:tcPr>
            <w:tcW w:w="704" w:type="dxa"/>
            <w:hideMark/>
          </w:tcPr>
          <w:p w14:paraId="0793DFD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92</w:t>
            </w:r>
          </w:p>
        </w:tc>
        <w:tc>
          <w:tcPr>
            <w:tcW w:w="2410" w:type="dxa"/>
            <w:hideMark/>
          </w:tcPr>
          <w:p w14:paraId="4EFEE0D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2305937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跆拳道项目裁判员智能训练、考核系统</w:t>
            </w:r>
          </w:p>
        </w:tc>
      </w:tr>
      <w:tr w:rsidR="000B4A19" w:rsidRPr="00E970F6" w14:paraId="38250888" w14:textId="77777777" w:rsidTr="00E970F6">
        <w:trPr>
          <w:trHeight w:val="280"/>
        </w:trPr>
        <w:tc>
          <w:tcPr>
            <w:tcW w:w="704" w:type="dxa"/>
            <w:hideMark/>
          </w:tcPr>
          <w:p w14:paraId="50CDF76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93</w:t>
            </w:r>
          </w:p>
        </w:tc>
        <w:tc>
          <w:tcPr>
            <w:tcW w:w="2410" w:type="dxa"/>
            <w:hideMark/>
          </w:tcPr>
          <w:p w14:paraId="089914D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3C06D1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跆拳道项目技战术表现实时分析系统</w:t>
            </w:r>
          </w:p>
        </w:tc>
      </w:tr>
      <w:tr w:rsidR="000B4A19" w:rsidRPr="00E970F6" w14:paraId="6C0C54F8" w14:textId="77777777" w:rsidTr="00E970F6">
        <w:trPr>
          <w:trHeight w:val="280"/>
        </w:trPr>
        <w:tc>
          <w:tcPr>
            <w:tcW w:w="704" w:type="dxa"/>
            <w:hideMark/>
          </w:tcPr>
          <w:p w14:paraId="7FC51DD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94</w:t>
            </w:r>
          </w:p>
        </w:tc>
        <w:tc>
          <w:tcPr>
            <w:tcW w:w="2410" w:type="dxa"/>
            <w:hideMark/>
          </w:tcPr>
          <w:p w14:paraId="481702D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5D5F45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体操项目大数据监控训练比赛专家系统研发与应用</w:t>
            </w:r>
          </w:p>
        </w:tc>
      </w:tr>
      <w:tr w:rsidR="000B4A19" w:rsidRPr="00E970F6" w14:paraId="4426CFD0" w14:textId="77777777" w:rsidTr="00E970F6">
        <w:trPr>
          <w:trHeight w:val="280"/>
        </w:trPr>
        <w:tc>
          <w:tcPr>
            <w:tcW w:w="704" w:type="dxa"/>
            <w:hideMark/>
          </w:tcPr>
          <w:p w14:paraId="3024AF5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95</w:t>
            </w:r>
          </w:p>
        </w:tc>
        <w:tc>
          <w:tcPr>
            <w:tcW w:w="2410" w:type="dxa"/>
            <w:hideMark/>
          </w:tcPr>
          <w:p w14:paraId="0A67A98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5E02CE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基于可穿戴惯性传感系统的体操空中动作捕捉与计算机仿真</w:t>
            </w:r>
          </w:p>
        </w:tc>
      </w:tr>
      <w:tr w:rsidR="000B4A19" w:rsidRPr="00E970F6" w14:paraId="06AC22B9" w14:textId="77777777" w:rsidTr="00E970F6">
        <w:trPr>
          <w:trHeight w:val="280"/>
        </w:trPr>
        <w:tc>
          <w:tcPr>
            <w:tcW w:w="704" w:type="dxa"/>
            <w:hideMark/>
          </w:tcPr>
          <w:p w14:paraId="1FFF461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96</w:t>
            </w:r>
          </w:p>
        </w:tc>
        <w:tc>
          <w:tcPr>
            <w:tcW w:w="2410" w:type="dxa"/>
            <w:hideMark/>
          </w:tcPr>
          <w:p w14:paraId="1F31A16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E0A92B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数字化游泳训练监测系统优化与平台建设</w:t>
            </w:r>
          </w:p>
        </w:tc>
      </w:tr>
      <w:tr w:rsidR="000B4A19" w:rsidRPr="00E970F6" w14:paraId="16FC33C9" w14:textId="77777777" w:rsidTr="00E970F6">
        <w:trPr>
          <w:trHeight w:val="280"/>
        </w:trPr>
        <w:tc>
          <w:tcPr>
            <w:tcW w:w="704" w:type="dxa"/>
            <w:hideMark/>
          </w:tcPr>
          <w:p w14:paraId="14BCC05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97</w:t>
            </w:r>
          </w:p>
        </w:tc>
        <w:tc>
          <w:tcPr>
            <w:tcW w:w="2410" w:type="dxa"/>
            <w:hideMark/>
          </w:tcPr>
          <w:p w14:paraId="282AA43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06EB969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基于电磁、电机综合阻力的数字化游泳专项力量评估系统</w:t>
            </w:r>
          </w:p>
        </w:tc>
      </w:tr>
      <w:tr w:rsidR="000B4A19" w:rsidRPr="00E970F6" w14:paraId="4108104C" w14:textId="77777777" w:rsidTr="00E970F6">
        <w:trPr>
          <w:trHeight w:val="280"/>
        </w:trPr>
        <w:tc>
          <w:tcPr>
            <w:tcW w:w="704" w:type="dxa"/>
            <w:hideMark/>
          </w:tcPr>
          <w:p w14:paraId="645B6A3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98</w:t>
            </w:r>
          </w:p>
        </w:tc>
        <w:tc>
          <w:tcPr>
            <w:tcW w:w="2410" w:type="dxa"/>
            <w:hideMark/>
          </w:tcPr>
          <w:p w14:paraId="220631F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2B7D23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游泳项目多源数据采集和分析系统</w:t>
            </w:r>
          </w:p>
        </w:tc>
      </w:tr>
      <w:tr w:rsidR="000B4A19" w:rsidRPr="00E970F6" w14:paraId="3F37378C" w14:textId="77777777" w:rsidTr="00E970F6">
        <w:trPr>
          <w:trHeight w:val="280"/>
        </w:trPr>
        <w:tc>
          <w:tcPr>
            <w:tcW w:w="704" w:type="dxa"/>
            <w:hideMark/>
          </w:tcPr>
          <w:p w14:paraId="6D6613A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99</w:t>
            </w:r>
          </w:p>
        </w:tc>
        <w:tc>
          <w:tcPr>
            <w:tcW w:w="2410" w:type="dxa"/>
            <w:hideMark/>
          </w:tcPr>
          <w:p w14:paraId="000D5BB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B84582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田径数智化跑道研究</w:t>
            </w:r>
          </w:p>
        </w:tc>
      </w:tr>
      <w:tr w:rsidR="000B4A19" w:rsidRPr="00E970F6" w14:paraId="6CB21D57" w14:textId="77777777" w:rsidTr="00E970F6">
        <w:trPr>
          <w:trHeight w:val="280"/>
        </w:trPr>
        <w:tc>
          <w:tcPr>
            <w:tcW w:w="704" w:type="dxa"/>
            <w:hideMark/>
          </w:tcPr>
          <w:p w14:paraId="445AD9B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100</w:t>
            </w:r>
          </w:p>
        </w:tc>
        <w:tc>
          <w:tcPr>
            <w:tcW w:w="2410" w:type="dxa"/>
            <w:hideMark/>
          </w:tcPr>
          <w:p w14:paraId="6C60065E"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AE134C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田径赛事中的智能视频判罚及仲裁（鹰眼）系统的开发</w:t>
            </w:r>
          </w:p>
        </w:tc>
      </w:tr>
      <w:tr w:rsidR="000B4A19" w:rsidRPr="00E970F6" w14:paraId="2D5DA2F0" w14:textId="77777777" w:rsidTr="00E970F6">
        <w:trPr>
          <w:trHeight w:val="280"/>
        </w:trPr>
        <w:tc>
          <w:tcPr>
            <w:tcW w:w="704" w:type="dxa"/>
            <w:hideMark/>
          </w:tcPr>
          <w:p w14:paraId="081C8028"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101</w:t>
            </w:r>
          </w:p>
        </w:tc>
        <w:tc>
          <w:tcPr>
            <w:tcW w:w="2410" w:type="dxa"/>
            <w:hideMark/>
          </w:tcPr>
          <w:p w14:paraId="486D213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1DA0655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基于无标记点动作捕捉的竞走技术自动解析系统的研制</w:t>
            </w:r>
          </w:p>
        </w:tc>
      </w:tr>
      <w:tr w:rsidR="000B4A19" w:rsidRPr="00E970F6" w14:paraId="580347B6" w14:textId="77777777" w:rsidTr="00E970F6">
        <w:trPr>
          <w:trHeight w:val="280"/>
        </w:trPr>
        <w:tc>
          <w:tcPr>
            <w:tcW w:w="704" w:type="dxa"/>
            <w:hideMark/>
          </w:tcPr>
          <w:p w14:paraId="7C409837"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102</w:t>
            </w:r>
          </w:p>
        </w:tc>
        <w:tc>
          <w:tcPr>
            <w:tcW w:w="2410" w:type="dxa"/>
            <w:hideMark/>
          </w:tcPr>
          <w:p w14:paraId="551C7DA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10E2DE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基于惯性传感器的排球运动员运动捕获系统研究与设计</w:t>
            </w:r>
          </w:p>
        </w:tc>
      </w:tr>
      <w:tr w:rsidR="000B4A19" w:rsidRPr="00E970F6" w14:paraId="528D1543" w14:textId="77777777" w:rsidTr="00E970F6">
        <w:trPr>
          <w:trHeight w:val="280"/>
        </w:trPr>
        <w:tc>
          <w:tcPr>
            <w:tcW w:w="704" w:type="dxa"/>
            <w:hideMark/>
          </w:tcPr>
          <w:p w14:paraId="10E300B0"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103</w:t>
            </w:r>
          </w:p>
        </w:tc>
        <w:tc>
          <w:tcPr>
            <w:tcW w:w="2410" w:type="dxa"/>
            <w:hideMark/>
          </w:tcPr>
          <w:p w14:paraId="6F9E252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2104DC8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排球运动员挥臂动作在训练与比赛中的监测及数据实时反馈系统研究</w:t>
            </w:r>
          </w:p>
        </w:tc>
      </w:tr>
      <w:tr w:rsidR="000B4A19" w:rsidRPr="00E970F6" w14:paraId="08F1C993" w14:textId="77777777" w:rsidTr="00E970F6">
        <w:trPr>
          <w:trHeight w:val="280"/>
        </w:trPr>
        <w:tc>
          <w:tcPr>
            <w:tcW w:w="704" w:type="dxa"/>
            <w:hideMark/>
          </w:tcPr>
          <w:p w14:paraId="09758C9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104</w:t>
            </w:r>
          </w:p>
        </w:tc>
        <w:tc>
          <w:tcPr>
            <w:tcW w:w="2410" w:type="dxa"/>
            <w:hideMark/>
          </w:tcPr>
          <w:p w14:paraId="7D9F9A9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EFA072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基于AI技术的排球运动训练监测与负荷评价系统研究</w:t>
            </w:r>
          </w:p>
        </w:tc>
      </w:tr>
      <w:tr w:rsidR="000B4A19" w:rsidRPr="00E970F6" w14:paraId="64097BC4" w14:textId="77777777" w:rsidTr="00E970F6">
        <w:trPr>
          <w:trHeight w:val="280"/>
        </w:trPr>
        <w:tc>
          <w:tcPr>
            <w:tcW w:w="704" w:type="dxa"/>
            <w:hideMark/>
          </w:tcPr>
          <w:p w14:paraId="3ECED4DC"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105</w:t>
            </w:r>
          </w:p>
        </w:tc>
        <w:tc>
          <w:tcPr>
            <w:tcW w:w="2410" w:type="dxa"/>
            <w:hideMark/>
          </w:tcPr>
          <w:p w14:paraId="1FC8C83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4B522E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竞技排球关键技术的数字化分析与应用</w:t>
            </w:r>
          </w:p>
        </w:tc>
      </w:tr>
      <w:tr w:rsidR="000B4A19" w:rsidRPr="00E970F6" w14:paraId="60C17C55" w14:textId="77777777" w:rsidTr="00E970F6">
        <w:trPr>
          <w:trHeight w:val="280"/>
        </w:trPr>
        <w:tc>
          <w:tcPr>
            <w:tcW w:w="704" w:type="dxa"/>
            <w:hideMark/>
          </w:tcPr>
          <w:p w14:paraId="5ADE0BB5"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106</w:t>
            </w:r>
          </w:p>
        </w:tc>
        <w:tc>
          <w:tcPr>
            <w:tcW w:w="2410" w:type="dxa"/>
            <w:hideMark/>
          </w:tcPr>
          <w:p w14:paraId="1374021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481C07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竞技攀岩两项全能运动员3D+AI 科学辅助训练</w:t>
            </w:r>
            <w:r w:rsidRPr="00E970F6">
              <w:rPr>
                <w:rFonts w:eastAsia="仿宋" w:cs="仿宋" w:hint="eastAsia"/>
                <w:bCs/>
                <w:sz w:val="24"/>
              </w:rPr>
              <w:lastRenderedPageBreak/>
              <w:t>系统</w:t>
            </w:r>
          </w:p>
        </w:tc>
      </w:tr>
      <w:tr w:rsidR="000B4A19" w:rsidRPr="00E970F6" w14:paraId="226AE273" w14:textId="77777777" w:rsidTr="00E970F6">
        <w:trPr>
          <w:trHeight w:val="560"/>
        </w:trPr>
        <w:tc>
          <w:tcPr>
            <w:tcW w:w="704" w:type="dxa"/>
            <w:hideMark/>
          </w:tcPr>
          <w:p w14:paraId="79CBA05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lastRenderedPageBreak/>
              <w:t>107</w:t>
            </w:r>
          </w:p>
        </w:tc>
        <w:tc>
          <w:tcPr>
            <w:tcW w:w="2410" w:type="dxa"/>
            <w:hideMark/>
          </w:tcPr>
          <w:p w14:paraId="13D242A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0453EAF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基于多动作捕捉技术及运动学分析的国家攀岩队运动表现智能即时评估系统研发</w:t>
            </w:r>
          </w:p>
        </w:tc>
      </w:tr>
      <w:tr w:rsidR="000B4A19" w:rsidRPr="00E970F6" w14:paraId="31B236D9" w14:textId="77777777" w:rsidTr="00E970F6">
        <w:trPr>
          <w:trHeight w:val="280"/>
        </w:trPr>
        <w:tc>
          <w:tcPr>
            <w:tcW w:w="704" w:type="dxa"/>
            <w:hideMark/>
          </w:tcPr>
          <w:p w14:paraId="797E16E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108</w:t>
            </w:r>
          </w:p>
        </w:tc>
        <w:tc>
          <w:tcPr>
            <w:tcW w:w="2410" w:type="dxa"/>
            <w:hideMark/>
          </w:tcPr>
          <w:p w14:paraId="7540FCB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592D160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基于AI视觉技术的三维举重动作捕捉解析系统研发</w:t>
            </w:r>
          </w:p>
        </w:tc>
      </w:tr>
      <w:tr w:rsidR="000B4A19" w:rsidRPr="00E970F6" w14:paraId="2367C61D" w14:textId="77777777" w:rsidTr="00E970F6">
        <w:trPr>
          <w:trHeight w:val="280"/>
        </w:trPr>
        <w:tc>
          <w:tcPr>
            <w:tcW w:w="704" w:type="dxa"/>
            <w:hideMark/>
          </w:tcPr>
          <w:p w14:paraId="1CEF00CB"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109</w:t>
            </w:r>
          </w:p>
        </w:tc>
        <w:tc>
          <w:tcPr>
            <w:tcW w:w="2410" w:type="dxa"/>
            <w:hideMark/>
          </w:tcPr>
          <w:p w14:paraId="17FE3D0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0F78ABE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基于AI技术的羽毛球技战术统计和专项体能评估系统优化与示范应用</w:t>
            </w:r>
          </w:p>
        </w:tc>
      </w:tr>
      <w:tr w:rsidR="000B4A19" w:rsidRPr="00E970F6" w14:paraId="7BE22248" w14:textId="77777777" w:rsidTr="00E970F6">
        <w:trPr>
          <w:trHeight w:val="280"/>
        </w:trPr>
        <w:tc>
          <w:tcPr>
            <w:tcW w:w="704" w:type="dxa"/>
            <w:hideMark/>
          </w:tcPr>
          <w:p w14:paraId="5F28106A"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110</w:t>
            </w:r>
          </w:p>
        </w:tc>
        <w:tc>
          <w:tcPr>
            <w:tcW w:w="2410" w:type="dxa"/>
            <w:hideMark/>
          </w:tcPr>
          <w:p w14:paraId="1F0A901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346BD8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乒乓球多机联动高速发球机的研制与应用</w:t>
            </w:r>
          </w:p>
        </w:tc>
      </w:tr>
      <w:tr w:rsidR="000B4A19" w:rsidRPr="00E970F6" w14:paraId="17C04EC2" w14:textId="77777777" w:rsidTr="00E970F6">
        <w:trPr>
          <w:trHeight w:val="280"/>
        </w:trPr>
        <w:tc>
          <w:tcPr>
            <w:tcW w:w="704" w:type="dxa"/>
            <w:hideMark/>
          </w:tcPr>
          <w:p w14:paraId="2D4A2B8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111</w:t>
            </w:r>
          </w:p>
        </w:tc>
        <w:tc>
          <w:tcPr>
            <w:tcW w:w="2410" w:type="dxa"/>
            <w:hideMark/>
          </w:tcPr>
          <w:p w14:paraId="1175A2C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8F19A7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摔跤专项测试和训练装备智能化的关键技术和系统研发</w:t>
            </w:r>
          </w:p>
        </w:tc>
      </w:tr>
      <w:tr w:rsidR="000B4A19" w:rsidRPr="00E970F6" w14:paraId="7D3325DF" w14:textId="77777777" w:rsidTr="00E970F6">
        <w:trPr>
          <w:trHeight w:val="280"/>
        </w:trPr>
        <w:tc>
          <w:tcPr>
            <w:tcW w:w="704" w:type="dxa"/>
            <w:hideMark/>
          </w:tcPr>
          <w:p w14:paraId="479A156F"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112</w:t>
            </w:r>
          </w:p>
        </w:tc>
        <w:tc>
          <w:tcPr>
            <w:tcW w:w="2410" w:type="dxa"/>
            <w:hideMark/>
          </w:tcPr>
          <w:p w14:paraId="7D351C8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995A6F6"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数智化篮球运动训练监控系统研发</w:t>
            </w:r>
          </w:p>
        </w:tc>
      </w:tr>
      <w:tr w:rsidR="000B4A19" w:rsidRPr="00E970F6" w14:paraId="52B568F1" w14:textId="77777777" w:rsidTr="00E970F6">
        <w:trPr>
          <w:trHeight w:val="280"/>
        </w:trPr>
        <w:tc>
          <w:tcPr>
            <w:tcW w:w="704" w:type="dxa"/>
            <w:hideMark/>
          </w:tcPr>
          <w:p w14:paraId="2E40DB9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113</w:t>
            </w:r>
          </w:p>
        </w:tc>
        <w:tc>
          <w:tcPr>
            <w:tcW w:w="2410" w:type="dxa"/>
            <w:hideMark/>
          </w:tcPr>
          <w:p w14:paraId="0935FCC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72E9FC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越野滑雪动作智能化评估体系的建立与应用研究</w:t>
            </w:r>
          </w:p>
        </w:tc>
      </w:tr>
      <w:tr w:rsidR="000B4A19" w:rsidRPr="00E970F6" w14:paraId="399ADFE4" w14:textId="77777777" w:rsidTr="00E970F6">
        <w:trPr>
          <w:trHeight w:val="280"/>
        </w:trPr>
        <w:tc>
          <w:tcPr>
            <w:tcW w:w="704" w:type="dxa"/>
            <w:hideMark/>
          </w:tcPr>
          <w:p w14:paraId="1487CDEE"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114</w:t>
            </w:r>
          </w:p>
        </w:tc>
        <w:tc>
          <w:tcPr>
            <w:tcW w:w="2410" w:type="dxa"/>
            <w:hideMark/>
          </w:tcPr>
          <w:p w14:paraId="38F3D7E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DAEE52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复杂环境下高速运动精准轨迹追踪系统</w:t>
            </w:r>
          </w:p>
        </w:tc>
      </w:tr>
      <w:tr w:rsidR="000B4A19" w:rsidRPr="00E970F6" w14:paraId="0B9C681A" w14:textId="77777777" w:rsidTr="00E970F6">
        <w:trPr>
          <w:trHeight w:val="280"/>
        </w:trPr>
        <w:tc>
          <w:tcPr>
            <w:tcW w:w="704" w:type="dxa"/>
            <w:hideMark/>
          </w:tcPr>
          <w:p w14:paraId="058C011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115</w:t>
            </w:r>
          </w:p>
        </w:tc>
        <w:tc>
          <w:tcPr>
            <w:tcW w:w="2410" w:type="dxa"/>
            <w:hideMark/>
          </w:tcPr>
          <w:p w14:paraId="6712082C"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39D06AC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人工智能技术在体能训练及训练康复中的应用研究</w:t>
            </w:r>
          </w:p>
        </w:tc>
      </w:tr>
      <w:tr w:rsidR="000B4A19" w:rsidRPr="00E970F6" w14:paraId="6FE72233" w14:textId="77777777" w:rsidTr="00E970F6">
        <w:trPr>
          <w:trHeight w:val="280"/>
        </w:trPr>
        <w:tc>
          <w:tcPr>
            <w:tcW w:w="704" w:type="dxa"/>
            <w:hideMark/>
          </w:tcPr>
          <w:p w14:paraId="0A5255D6"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116</w:t>
            </w:r>
          </w:p>
        </w:tc>
        <w:tc>
          <w:tcPr>
            <w:tcW w:w="2410" w:type="dxa"/>
            <w:hideMark/>
          </w:tcPr>
          <w:p w14:paraId="13B3A28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D6FAA5A"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运动营养智能传感监测分析终端</w:t>
            </w:r>
          </w:p>
        </w:tc>
      </w:tr>
      <w:tr w:rsidR="000B4A19" w:rsidRPr="00E970F6" w14:paraId="69D16609" w14:textId="77777777" w:rsidTr="00E970F6">
        <w:trPr>
          <w:trHeight w:val="280"/>
        </w:trPr>
        <w:tc>
          <w:tcPr>
            <w:tcW w:w="704" w:type="dxa"/>
            <w:hideMark/>
          </w:tcPr>
          <w:p w14:paraId="1117E0C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117</w:t>
            </w:r>
          </w:p>
        </w:tc>
        <w:tc>
          <w:tcPr>
            <w:tcW w:w="2410" w:type="dxa"/>
            <w:hideMark/>
          </w:tcPr>
          <w:p w14:paraId="5C165169"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5F3E084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交手对抗类项目数字化、智能化专项训练场地的研发与应用</w:t>
            </w:r>
          </w:p>
        </w:tc>
      </w:tr>
      <w:tr w:rsidR="000B4A19" w:rsidRPr="00E970F6" w14:paraId="2B9A56A9" w14:textId="77777777" w:rsidTr="00E970F6">
        <w:trPr>
          <w:trHeight w:val="280"/>
        </w:trPr>
        <w:tc>
          <w:tcPr>
            <w:tcW w:w="704" w:type="dxa"/>
            <w:hideMark/>
          </w:tcPr>
          <w:p w14:paraId="21444EF9"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118</w:t>
            </w:r>
          </w:p>
        </w:tc>
        <w:tc>
          <w:tcPr>
            <w:tcW w:w="2410" w:type="dxa"/>
            <w:hideMark/>
          </w:tcPr>
          <w:p w14:paraId="549668EB"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2943DDA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多模态柔性传感运动训练状态监测系统</w:t>
            </w:r>
          </w:p>
        </w:tc>
      </w:tr>
      <w:tr w:rsidR="000B4A19" w:rsidRPr="00E970F6" w14:paraId="6CF51FA0" w14:textId="77777777" w:rsidTr="00E970F6">
        <w:trPr>
          <w:trHeight w:val="280"/>
        </w:trPr>
        <w:tc>
          <w:tcPr>
            <w:tcW w:w="704" w:type="dxa"/>
            <w:hideMark/>
          </w:tcPr>
          <w:p w14:paraId="5AFB5DD2"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119</w:t>
            </w:r>
          </w:p>
        </w:tc>
        <w:tc>
          <w:tcPr>
            <w:tcW w:w="2410" w:type="dxa"/>
            <w:hideMark/>
          </w:tcPr>
          <w:p w14:paraId="784B259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5EF008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智慧化运动表现数据分析管理平台的研发</w:t>
            </w:r>
          </w:p>
        </w:tc>
      </w:tr>
      <w:tr w:rsidR="000B4A19" w:rsidRPr="00E970F6" w14:paraId="2385FCED" w14:textId="77777777" w:rsidTr="00E970F6">
        <w:trPr>
          <w:trHeight w:val="280"/>
        </w:trPr>
        <w:tc>
          <w:tcPr>
            <w:tcW w:w="704" w:type="dxa"/>
            <w:hideMark/>
          </w:tcPr>
          <w:p w14:paraId="12CB277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120</w:t>
            </w:r>
          </w:p>
        </w:tc>
        <w:tc>
          <w:tcPr>
            <w:tcW w:w="2410" w:type="dxa"/>
            <w:hideMark/>
          </w:tcPr>
          <w:p w14:paraId="16B5370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410CCFA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运动员机能状态和多维度疲劳评估模型和系统研发</w:t>
            </w:r>
          </w:p>
        </w:tc>
      </w:tr>
      <w:tr w:rsidR="000B4A19" w:rsidRPr="00E970F6" w14:paraId="17BCA40F" w14:textId="77777777" w:rsidTr="00E970F6">
        <w:trPr>
          <w:trHeight w:val="280"/>
        </w:trPr>
        <w:tc>
          <w:tcPr>
            <w:tcW w:w="704" w:type="dxa"/>
            <w:hideMark/>
          </w:tcPr>
          <w:p w14:paraId="6644D4BB"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121</w:t>
            </w:r>
          </w:p>
        </w:tc>
        <w:tc>
          <w:tcPr>
            <w:tcW w:w="2410" w:type="dxa"/>
            <w:hideMark/>
          </w:tcPr>
          <w:p w14:paraId="79A1F27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54DF5B41"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体育赛事大数据共享与交换平台</w:t>
            </w:r>
          </w:p>
        </w:tc>
      </w:tr>
      <w:tr w:rsidR="000B4A19" w:rsidRPr="00E970F6" w14:paraId="7CB5F397" w14:textId="77777777" w:rsidTr="00E970F6">
        <w:trPr>
          <w:trHeight w:val="280"/>
        </w:trPr>
        <w:tc>
          <w:tcPr>
            <w:tcW w:w="704" w:type="dxa"/>
            <w:hideMark/>
          </w:tcPr>
          <w:p w14:paraId="3AEE85F4"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122</w:t>
            </w:r>
          </w:p>
        </w:tc>
        <w:tc>
          <w:tcPr>
            <w:tcW w:w="2410" w:type="dxa"/>
            <w:hideMark/>
          </w:tcPr>
          <w:p w14:paraId="6B95A57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6F91560"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国际一流训练基地疲劳恢复再生中心体系构建</w:t>
            </w:r>
          </w:p>
        </w:tc>
      </w:tr>
      <w:tr w:rsidR="000B4A19" w:rsidRPr="00E970F6" w14:paraId="43684D80" w14:textId="77777777" w:rsidTr="00E970F6">
        <w:trPr>
          <w:trHeight w:val="280"/>
        </w:trPr>
        <w:tc>
          <w:tcPr>
            <w:tcW w:w="704" w:type="dxa"/>
            <w:hideMark/>
          </w:tcPr>
          <w:p w14:paraId="6B4EE163"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123</w:t>
            </w:r>
          </w:p>
        </w:tc>
        <w:tc>
          <w:tcPr>
            <w:tcW w:w="2410" w:type="dxa"/>
            <w:hideMark/>
          </w:tcPr>
          <w:p w14:paraId="4C2984C8"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6FD7C332"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基于可穿戴设备与步行表现的生物学年龄评估</w:t>
            </w:r>
          </w:p>
        </w:tc>
      </w:tr>
      <w:tr w:rsidR="000B4A19" w:rsidRPr="00E970F6" w14:paraId="1C3B1D1A" w14:textId="77777777" w:rsidTr="00E970F6">
        <w:trPr>
          <w:trHeight w:val="290"/>
        </w:trPr>
        <w:tc>
          <w:tcPr>
            <w:tcW w:w="704" w:type="dxa"/>
            <w:hideMark/>
          </w:tcPr>
          <w:p w14:paraId="1371F68D"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124</w:t>
            </w:r>
          </w:p>
        </w:tc>
        <w:tc>
          <w:tcPr>
            <w:tcW w:w="2410" w:type="dxa"/>
            <w:hideMark/>
          </w:tcPr>
          <w:p w14:paraId="160C4AE7"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0A244ED"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AI移动设备应用于心理评估并展开运动干预的可行性研究</w:t>
            </w:r>
          </w:p>
        </w:tc>
      </w:tr>
      <w:tr w:rsidR="000B4A19" w:rsidRPr="00E970F6" w14:paraId="0262DD9F" w14:textId="77777777" w:rsidTr="00E970F6">
        <w:trPr>
          <w:trHeight w:val="280"/>
        </w:trPr>
        <w:tc>
          <w:tcPr>
            <w:tcW w:w="704" w:type="dxa"/>
            <w:hideMark/>
          </w:tcPr>
          <w:p w14:paraId="22D84298"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125</w:t>
            </w:r>
          </w:p>
        </w:tc>
        <w:tc>
          <w:tcPr>
            <w:tcW w:w="2410" w:type="dxa"/>
            <w:hideMark/>
          </w:tcPr>
          <w:p w14:paraId="5D7F7405"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D92C37F"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AI数字化脊柱健康筛查评估系统</w:t>
            </w:r>
          </w:p>
        </w:tc>
      </w:tr>
      <w:tr w:rsidR="000B4A19" w:rsidRPr="00E970F6" w14:paraId="0447C48A" w14:textId="77777777" w:rsidTr="00E970F6">
        <w:trPr>
          <w:trHeight w:val="280"/>
        </w:trPr>
        <w:tc>
          <w:tcPr>
            <w:tcW w:w="704" w:type="dxa"/>
            <w:hideMark/>
          </w:tcPr>
          <w:p w14:paraId="25DCC141" w14:textId="77777777" w:rsidR="0096031B" w:rsidRPr="00E970F6" w:rsidRDefault="0096031B" w:rsidP="000B4A19">
            <w:pPr>
              <w:ind w:firstLineChars="0" w:firstLine="0"/>
              <w:rPr>
                <w:rFonts w:eastAsia="仿宋" w:cs="仿宋"/>
                <w:bCs/>
                <w:sz w:val="24"/>
              </w:rPr>
            </w:pPr>
            <w:r w:rsidRPr="00E970F6">
              <w:rPr>
                <w:rFonts w:eastAsia="仿宋" w:cs="仿宋" w:hint="eastAsia"/>
                <w:bCs/>
                <w:sz w:val="24"/>
              </w:rPr>
              <w:t>126</w:t>
            </w:r>
          </w:p>
        </w:tc>
        <w:tc>
          <w:tcPr>
            <w:tcW w:w="2410" w:type="dxa"/>
            <w:hideMark/>
          </w:tcPr>
          <w:p w14:paraId="20EE9FB4"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科技成果转化项目</w:t>
            </w:r>
          </w:p>
        </w:tc>
        <w:tc>
          <w:tcPr>
            <w:tcW w:w="5182" w:type="dxa"/>
            <w:hideMark/>
          </w:tcPr>
          <w:p w14:paraId="7D7172A3" w14:textId="77777777" w:rsidR="0096031B" w:rsidRPr="00E970F6" w:rsidRDefault="0096031B" w:rsidP="0096031B">
            <w:pPr>
              <w:ind w:firstLineChars="0" w:firstLine="0"/>
              <w:rPr>
                <w:rFonts w:eastAsia="仿宋" w:cs="仿宋"/>
                <w:bCs/>
                <w:sz w:val="24"/>
              </w:rPr>
            </w:pPr>
            <w:r w:rsidRPr="00E970F6">
              <w:rPr>
                <w:rFonts w:eastAsia="仿宋" w:cs="仿宋" w:hint="eastAsia"/>
                <w:bCs/>
                <w:sz w:val="24"/>
              </w:rPr>
              <w:t>基于经颅微电流技术的运动员睡眠质量管理系统的开发与应用</w:t>
            </w:r>
          </w:p>
        </w:tc>
      </w:tr>
    </w:tbl>
    <w:p w14:paraId="11C9DB48" w14:textId="07EE15A1" w:rsidR="0096031B" w:rsidRPr="0096031B" w:rsidRDefault="0096031B">
      <w:pPr>
        <w:ind w:firstLine="640"/>
        <w:rPr>
          <w:rFonts w:eastAsia="仿宋" w:cs="仿宋"/>
          <w:bCs/>
          <w:szCs w:val="32"/>
        </w:rPr>
      </w:pPr>
    </w:p>
    <w:p w14:paraId="53C06501" w14:textId="77777777" w:rsidR="0096031B" w:rsidRDefault="0096031B">
      <w:pPr>
        <w:ind w:firstLine="640"/>
        <w:rPr>
          <w:rFonts w:eastAsia="仿宋" w:cs="仿宋"/>
          <w:bCs/>
          <w:szCs w:val="32"/>
        </w:rPr>
      </w:pPr>
    </w:p>
    <w:sectPr w:rsidR="009603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77AC" w14:textId="77777777" w:rsidR="00593DD3" w:rsidRDefault="00593DD3">
      <w:pPr>
        <w:ind w:firstLine="640"/>
      </w:pPr>
      <w:r>
        <w:separator/>
      </w:r>
    </w:p>
  </w:endnote>
  <w:endnote w:type="continuationSeparator" w:id="0">
    <w:p w14:paraId="3FC44F54" w14:textId="77777777" w:rsidR="00593DD3" w:rsidRDefault="00593DD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楷体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B033" w14:textId="77777777" w:rsidR="00CE6117" w:rsidRDefault="00CE6117">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1076" w14:textId="77777777" w:rsidR="0030051D" w:rsidRDefault="00000000">
    <w:pPr>
      <w:pStyle w:val="a4"/>
      <w:ind w:firstLine="360"/>
    </w:pPr>
    <w:r>
      <w:rPr>
        <w:noProof/>
      </w:rPr>
      <mc:AlternateContent>
        <mc:Choice Requires="wps">
          <w:drawing>
            <wp:anchor distT="0" distB="0" distL="114300" distR="114300" simplePos="0" relativeHeight="251659264" behindDoc="0" locked="0" layoutInCell="1" allowOverlap="1" wp14:anchorId="2D51E4BB" wp14:editId="39C0A4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E9E78" w14:textId="77777777" w:rsidR="0030051D" w:rsidRDefault="00000000">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51E4B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7E9E78" w14:textId="77777777" w:rsidR="0030051D" w:rsidRDefault="00000000">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72620"/>
      <w:docPartObj>
        <w:docPartGallery w:val="Page Numbers (Bottom of Page)"/>
        <w:docPartUnique/>
      </w:docPartObj>
    </w:sdtPr>
    <w:sdtContent>
      <w:p w14:paraId="57A0B9D3" w14:textId="13C32B15" w:rsidR="00AB7F22" w:rsidRDefault="00AB7F22">
        <w:pPr>
          <w:pStyle w:val="a4"/>
          <w:ind w:firstLine="360"/>
          <w:jc w:val="center"/>
        </w:pPr>
        <w:r>
          <w:fldChar w:fldCharType="begin"/>
        </w:r>
        <w:r>
          <w:instrText>PAGE   \* MERGEFORMAT</w:instrText>
        </w:r>
        <w:r>
          <w:fldChar w:fldCharType="separate"/>
        </w:r>
        <w:r>
          <w:rPr>
            <w:lang w:val="zh-CN"/>
          </w:rPr>
          <w:t>2</w:t>
        </w:r>
        <w:r>
          <w:fldChar w:fldCharType="end"/>
        </w:r>
      </w:p>
    </w:sdtContent>
  </w:sdt>
  <w:p w14:paraId="401028D0" w14:textId="77777777" w:rsidR="00CE6117" w:rsidRDefault="00CE6117">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9021" w14:textId="77777777" w:rsidR="00593DD3" w:rsidRDefault="00593DD3">
      <w:pPr>
        <w:ind w:firstLine="640"/>
      </w:pPr>
      <w:r>
        <w:separator/>
      </w:r>
    </w:p>
  </w:footnote>
  <w:footnote w:type="continuationSeparator" w:id="0">
    <w:p w14:paraId="070ECFA3" w14:textId="77777777" w:rsidR="00593DD3" w:rsidRDefault="00593DD3">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3882" w14:textId="77777777" w:rsidR="00CE6117" w:rsidRDefault="00CE611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C2B1" w14:textId="77777777" w:rsidR="00CE6117" w:rsidRDefault="00CE611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A1DD" w14:textId="77777777" w:rsidR="00CE6117" w:rsidRDefault="00CE611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F78203"/>
    <w:rsid w:val="7FF78203"/>
    <w:rsid w:val="BBD9B808"/>
    <w:rsid w:val="BCFF033A"/>
    <w:rsid w:val="BEDEACF7"/>
    <w:rsid w:val="BEFE4AA0"/>
    <w:rsid w:val="BF5C64F0"/>
    <w:rsid w:val="BFF46577"/>
    <w:rsid w:val="CEAEAE23"/>
    <w:rsid w:val="D3FFBFBA"/>
    <w:rsid w:val="D7FDB30E"/>
    <w:rsid w:val="DD9B0D52"/>
    <w:rsid w:val="DDEED163"/>
    <w:rsid w:val="DEE6994B"/>
    <w:rsid w:val="DEE9F83C"/>
    <w:rsid w:val="DF9FE09F"/>
    <w:rsid w:val="EBEB156E"/>
    <w:rsid w:val="EF5FF385"/>
    <w:rsid w:val="EFD5C87F"/>
    <w:rsid w:val="F2C7AE86"/>
    <w:rsid w:val="F3FFD06D"/>
    <w:rsid w:val="F5E73C1F"/>
    <w:rsid w:val="F773752B"/>
    <w:rsid w:val="F8DF7891"/>
    <w:rsid w:val="FBB68B21"/>
    <w:rsid w:val="FBDF41AD"/>
    <w:rsid w:val="FDF93609"/>
    <w:rsid w:val="FE7799F4"/>
    <w:rsid w:val="FEBAA6A7"/>
    <w:rsid w:val="FEF05E8B"/>
    <w:rsid w:val="FF121ED7"/>
    <w:rsid w:val="FF6F2F12"/>
    <w:rsid w:val="00031134"/>
    <w:rsid w:val="000B4A19"/>
    <w:rsid w:val="0030051D"/>
    <w:rsid w:val="004244BC"/>
    <w:rsid w:val="00430AF4"/>
    <w:rsid w:val="00565A92"/>
    <w:rsid w:val="00593DD3"/>
    <w:rsid w:val="00671136"/>
    <w:rsid w:val="00754582"/>
    <w:rsid w:val="007B0286"/>
    <w:rsid w:val="007D3983"/>
    <w:rsid w:val="0096031B"/>
    <w:rsid w:val="00981B7D"/>
    <w:rsid w:val="00AB7F22"/>
    <w:rsid w:val="00B976D5"/>
    <w:rsid w:val="00BD3745"/>
    <w:rsid w:val="00BE5C35"/>
    <w:rsid w:val="00CE6117"/>
    <w:rsid w:val="00D03D36"/>
    <w:rsid w:val="00E970F6"/>
    <w:rsid w:val="16F04108"/>
    <w:rsid w:val="23FFC252"/>
    <w:rsid w:val="2FDCC5E4"/>
    <w:rsid w:val="33795801"/>
    <w:rsid w:val="366E0733"/>
    <w:rsid w:val="397F27CD"/>
    <w:rsid w:val="3F333EF7"/>
    <w:rsid w:val="3FBF9A9C"/>
    <w:rsid w:val="3FEF6E01"/>
    <w:rsid w:val="4BBB6A6C"/>
    <w:rsid w:val="55B02FE9"/>
    <w:rsid w:val="59FF43DA"/>
    <w:rsid w:val="5FB4B973"/>
    <w:rsid w:val="5FCD99C6"/>
    <w:rsid w:val="5FD97C1A"/>
    <w:rsid w:val="5FF54640"/>
    <w:rsid w:val="5FF725BF"/>
    <w:rsid w:val="6B3DC016"/>
    <w:rsid w:val="6BF7F8D0"/>
    <w:rsid w:val="6F7EDF97"/>
    <w:rsid w:val="6FFFD079"/>
    <w:rsid w:val="773C6272"/>
    <w:rsid w:val="777BBB4A"/>
    <w:rsid w:val="77EFF1AB"/>
    <w:rsid w:val="77F597C9"/>
    <w:rsid w:val="7AC7AF50"/>
    <w:rsid w:val="7B9E1A1E"/>
    <w:rsid w:val="7BEF8EC0"/>
    <w:rsid w:val="7D05306A"/>
    <w:rsid w:val="7DBABBA3"/>
    <w:rsid w:val="7FF78203"/>
    <w:rsid w:val="95DF813B"/>
    <w:rsid w:val="972FA73B"/>
    <w:rsid w:val="AEDFBFD3"/>
    <w:rsid w:val="AFFEC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78606"/>
  <w15:docId w15:val="{85FFC6E6-4F9E-4F9A-A479-0A8E8455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420"/>
      <w:jc w:val="both"/>
    </w:pPr>
    <w:rPr>
      <w:rFonts w:ascii="仿宋" w:eastAsia="方正仿宋_GBK" w:hAnsi="仿宋" w:cs="Times New Roman"/>
      <w:kern w:val="2"/>
      <w:sz w:val="32"/>
      <w:szCs w:val="24"/>
    </w:rPr>
  </w:style>
  <w:style w:type="paragraph" w:styleId="1">
    <w:name w:val="heading 1"/>
    <w:next w:val="a"/>
    <w:link w:val="10"/>
    <w:qFormat/>
    <w:pPr>
      <w:ind w:firstLineChars="200" w:firstLine="200"/>
      <w:jc w:val="both"/>
      <w:outlineLvl w:val="0"/>
    </w:pPr>
    <w:rPr>
      <w:rFonts w:ascii="黑体" w:eastAsia="方正黑体_GBK" w:hAnsi="黑体" w:cs="宋体"/>
      <w:bCs/>
      <w:kern w:val="36"/>
      <w:sz w:val="32"/>
      <w:szCs w:val="48"/>
    </w:rPr>
  </w:style>
  <w:style w:type="paragraph" w:styleId="2">
    <w:name w:val="heading 2"/>
    <w:next w:val="a"/>
    <w:semiHidden/>
    <w:unhideWhenUsed/>
    <w:qFormat/>
    <w:pPr>
      <w:keepNext/>
      <w:keepLines/>
      <w:ind w:firstLine="641"/>
      <w:outlineLvl w:val="1"/>
    </w:pPr>
    <w:rPr>
      <w:rFonts w:ascii="Arial" w:eastAsia="方正楷体_GBK"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1">
    <w:name w:val="正文1"/>
    <w:link w:val="12"/>
    <w:qFormat/>
    <w:pPr>
      <w:ind w:firstLineChars="200" w:firstLine="640"/>
      <w:jc w:val="both"/>
    </w:pPr>
    <w:rPr>
      <w:rFonts w:ascii="Times New Roman" w:eastAsia="仿宋" w:hAnsi="Times New Roman"/>
      <w:kern w:val="2"/>
      <w:sz w:val="32"/>
      <w:szCs w:val="32"/>
    </w:rPr>
  </w:style>
  <w:style w:type="paragraph" w:customStyle="1" w:styleId="a7">
    <w:name w:val="题目"/>
    <w:next w:val="a"/>
    <w:qFormat/>
    <w:pPr>
      <w:jc w:val="center"/>
      <w:outlineLvl w:val="0"/>
    </w:pPr>
    <w:rPr>
      <w:rFonts w:ascii="华文宋体" w:eastAsia="华文宋体" w:hAnsi="华文宋体"/>
      <w:sz w:val="36"/>
    </w:rPr>
  </w:style>
  <w:style w:type="character" w:customStyle="1" w:styleId="10">
    <w:name w:val="标题 1 字符"/>
    <w:basedOn w:val="a0"/>
    <w:link w:val="1"/>
    <w:uiPriority w:val="9"/>
    <w:qFormat/>
    <w:rPr>
      <w:rFonts w:ascii="黑体" w:eastAsia="方正黑体_GBK" w:hAnsi="黑体" w:cs="宋体"/>
      <w:bCs/>
      <w:kern w:val="36"/>
      <w:szCs w:val="48"/>
    </w:rPr>
  </w:style>
  <w:style w:type="character" w:customStyle="1" w:styleId="12">
    <w:name w:val="正文1 字符"/>
    <w:basedOn w:val="a0"/>
    <w:link w:val="11"/>
    <w:qFormat/>
    <w:rPr>
      <w:rFonts w:ascii="Times New Roman" w:eastAsia="仿宋" w:hAnsi="Times New Roman"/>
    </w:rPr>
  </w:style>
  <w:style w:type="paragraph" w:customStyle="1" w:styleId="a8">
    <w:name w:val="正文标题"/>
    <w:next w:val="a"/>
    <w:qFormat/>
    <w:pPr>
      <w:jc w:val="center"/>
    </w:pPr>
    <w:rPr>
      <w:rFonts w:ascii="华文宋体" w:eastAsia="华文宋体" w:hAnsi="华文宋体"/>
      <w:sz w:val="36"/>
    </w:rPr>
  </w:style>
  <w:style w:type="paragraph" w:customStyle="1" w:styleId="a9">
    <w:name w:val="图表标题"/>
    <w:next w:val="a"/>
    <w:qFormat/>
    <w:pPr>
      <w:jc w:val="center"/>
    </w:pPr>
    <w:rPr>
      <w:rFonts w:eastAsia="仿宋"/>
      <w:sz w:val="28"/>
    </w:rPr>
  </w:style>
  <w:style w:type="table" w:styleId="aa">
    <w:name w:val="Table Grid"/>
    <w:basedOn w:val="a1"/>
    <w:rsid w:val="0096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0"/>
    <w:link w:val="a4"/>
    <w:uiPriority w:val="99"/>
    <w:rsid w:val="00AB7F22"/>
    <w:rPr>
      <w:rFonts w:ascii="仿宋" w:eastAsia="方正仿宋_GBK" w:hAnsi="仿宋"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9290">
      <w:bodyDiv w:val="1"/>
      <w:marLeft w:val="0"/>
      <w:marRight w:val="0"/>
      <w:marTop w:val="0"/>
      <w:marBottom w:val="0"/>
      <w:divBdr>
        <w:top w:val="none" w:sz="0" w:space="0" w:color="auto"/>
        <w:left w:val="none" w:sz="0" w:space="0" w:color="auto"/>
        <w:bottom w:val="none" w:sz="0" w:space="0" w:color="auto"/>
        <w:right w:val="none" w:sz="0" w:space="0" w:color="auto"/>
      </w:divBdr>
    </w:div>
    <w:div w:id="261105797">
      <w:bodyDiv w:val="1"/>
      <w:marLeft w:val="0"/>
      <w:marRight w:val="0"/>
      <w:marTop w:val="0"/>
      <w:marBottom w:val="0"/>
      <w:divBdr>
        <w:top w:val="none" w:sz="0" w:space="0" w:color="auto"/>
        <w:left w:val="none" w:sz="0" w:space="0" w:color="auto"/>
        <w:bottom w:val="none" w:sz="0" w:space="0" w:color="auto"/>
        <w:right w:val="none" w:sz="0" w:space="0" w:color="auto"/>
      </w:divBdr>
    </w:div>
    <w:div w:id="1490711947">
      <w:bodyDiv w:val="1"/>
      <w:marLeft w:val="0"/>
      <w:marRight w:val="0"/>
      <w:marTop w:val="0"/>
      <w:marBottom w:val="0"/>
      <w:divBdr>
        <w:top w:val="none" w:sz="0" w:space="0" w:color="auto"/>
        <w:left w:val="none" w:sz="0" w:space="0" w:color="auto"/>
        <w:bottom w:val="none" w:sz="0" w:space="0" w:color="auto"/>
        <w:right w:val="none" w:sz="0" w:space="0" w:color="auto"/>
      </w:divBdr>
    </w:div>
    <w:div w:id="2024936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 家 体 育 总 局 公 文 稿 纸</dc:title>
  <dc:creator>duanyali</dc:creator>
  <cp:lastModifiedBy>Gang</cp:lastModifiedBy>
  <cp:revision>16</cp:revision>
  <cp:lastPrinted>2022-06-09T13:50:00Z</cp:lastPrinted>
  <dcterms:created xsi:type="dcterms:W3CDTF">2023-04-03T00:48:00Z</dcterms:created>
  <dcterms:modified xsi:type="dcterms:W3CDTF">2023-04-03T07:04:00Z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BFF68E4B6B7448669BD1A60ADEBD0F6F</vt:lpwstr>
  </property>
</Properties>
</file>