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黑体" w:hAnsi="Calibri" w:eastAsia="黑体" w:cs="Times New Roman"/>
          <w:b/>
          <w:bCs/>
          <w:color w:val="000000"/>
          <w:spacing w:val="28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方正小标宋_GBK" w:eastAsia="方正小标宋简体" w:cs="方正小标宋_GBK"/>
          <w:b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sz w:val="44"/>
          <w:szCs w:val="44"/>
        </w:rPr>
        <w:t>山东省档案优秀科技成果奖</w:t>
      </w: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sz w:val="44"/>
          <w:szCs w:val="44"/>
        </w:rPr>
        <w:t>书</w:t>
      </w:r>
    </w:p>
    <w:p>
      <w:pPr>
        <w:spacing w:after="156" w:afterLines="50"/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一、成果基本情况</w:t>
      </w: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168"/>
        <w:gridCol w:w="1638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推荐单位联系人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联系人电话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推荐单位地址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申报等级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任务来源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计划名称和编号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成果起止时间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　   年　  月　 日   至　   年　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529" w:type="dxa"/>
            <w:gridSpan w:val="4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　果　简　介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6" w:hRule="atLeast"/>
        </w:trPr>
        <w:tc>
          <w:tcPr>
            <w:tcW w:w="8529" w:type="dxa"/>
            <w:gridSpan w:val="4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　果　简　介（续）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</w:rPr>
        <w:br w:type="page"/>
      </w: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二、成果详细内容及申报理由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1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１．成果的必要性和相关背景</w:t>
            </w:r>
          </w:p>
          <w:p>
            <w:pPr>
              <w:rPr>
                <w:rFonts w:ascii="仿宋_GB2312" w:hAnsi="Calibri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1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2．成果详细科学技术内容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3．成果与当前国内外同类研究的比较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４．成果的创新点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9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5．成果应用情况</w:t>
            </w:r>
          </w:p>
        </w:tc>
      </w:tr>
    </w:tbl>
    <w:p>
      <w:pPr>
        <w:jc w:val="center"/>
        <w:rPr>
          <w:rFonts w:ascii="仿宋_GB2312" w:hAnsi="黑体" w:eastAsia="仿宋_GB2312" w:cs="Times New Roman"/>
          <w:b/>
          <w:color w:val="000000"/>
          <w:sz w:val="28"/>
          <w:szCs w:val="28"/>
        </w:rPr>
        <w:sectPr>
          <w:footerReference r:id="rId3" w:type="default"/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jc w:val="center"/>
        <w:rPr>
          <w:rFonts w:ascii="仿宋_GB2312" w:hAnsi="黑体" w:eastAsia="仿宋_GB2312" w:cs="Times New Roman"/>
          <w:b/>
          <w:color w:val="00000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color w:val="000000"/>
          <w:sz w:val="28"/>
          <w:szCs w:val="28"/>
        </w:rPr>
        <w:t>三、主要完成单位和完成人详细情况</w:t>
      </w:r>
    </w:p>
    <w:p>
      <w:pPr>
        <w:jc w:val="center"/>
        <w:rPr>
          <w:rFonts w:ascii="仿宋_GB2312" w:hAnsi="黑体" w:eastAsia="仿宋_GB2312" w:cs="Times New Roman"/>
          <w:b/>
          <w:color w:val="00000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color w:val="000000"/>
          <w:sz w:val="28"/>
          <w:szCs w:val="28"/>
        </w:rPr>
        <w:t>主要完成单位名单</w:t>
      </w:r>
    </w:p>
    <w:tbl>
      <w:tblPr>
        <w:tblStyle w:val="4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86"/>
        <w:gridCol w:w="4962"/>
        <w:gridCol w:w="1842"/>
        <w:gridCol w:w="2268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ascii="仿宋_GB2312" w:hAnsi="Calibri" w:eastAsia="仿宋_GB2312" w:cs="Times New Roman"/>
          <w:bCs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Calibri" w:eastAsia="仿宋_GB2312" w:cs="Times New Roman"/>
          <w:b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000000"/>
          <w:sz w:val="28"/>
          <w:szCs w:val="28"/>
        </w:rPr>
        <w:t>主要完成人名单</w:t>
      </w:r>
    </w:p>
    <w:tbl>
      <w:tblPr>
        <w:tblStyle w:val="4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34"/>
        <w:gridCol w:w="799"/>
        <w:gridCol w:w="1469"/>
        <w:gridCol w:w="1417"/>
        <w:gridCol w:w="2078"/>
        <w:gridCol w:w="2410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31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对成果完成所做贡献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ascii="仿宋_GB2312" w:hAnsi="Calibri" w:eastAsia="仿宋_GB2312" w:cs="Times New Roman"/>
          <w:bCs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bCs/>
          <w:color w:val="000000"/>
          <w:sz w:val="28"/>
          <w:szCs w:val="28"/>
        </w:rPr>
        <w:t>注：主要完成人员超过10人可加附页。</w:t>
      </w:r>
    </w:p>
    <w:p>
      <w:pPr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四、审核、评审意见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8522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 xml:space="preserve">完成单位审核意见 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( 盖    章 )</w:t>
            </w:r>
          </w:p>
          <w:p>
            <w:pPr>
              <w:jc w:val="right"/>
              <w:rPr>
                <w:rFonts w:ascii="仿宋_GB2312" w:hAnsi="Calibri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3" w:hRule="atLeast"/>
        </w:trPr>
        <w:tc>
          <w:tcPr>
            <w:tcW w:w="8522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 xml:space="preserve">单位审核意见 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ind w:right="225" w:rightChars="107" w:firstLine="716" w:firstLineChars="256"/>
              <w:jc w:val="righ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( 盖   章 )</w:t>
            </w:r>
          </w:p>
          <w:p>
            <w:pPr>
              <w:jc w:val="right"/>
              <w:rPr>
                <w:rFonts w:ascii="仿宋_GB2312" w:hAnsi="Calibri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年　   月  　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注：此表须与研究成果材料合装成册（竖装）</w:t>
      </w:r>
    </w:p>
    <w:sectPr>
      <w:footerReference r:id="rId4" w:type="even"/>
      <w:pgSz w:w="11906" w:h="16838"/>
      <w:pgMar w:top="1304" w:right="1701" w:bottom="1134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6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KwDgBNEAAAADAQAADwAAAAAAAAABACAAAAA4AAAAZHJz&#10;L2Rvd25yZXYueG1sUEsBAhQAFAAAAAgAh07iQJxeoAz1AQAAwA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5E"/>
    <w:rsid w:val="00266F5E"/>
    <w:rsid w:val="00381190"/>
    <w:rsid w:val="00BC5666"/>
    <w:rsid w:val="00E578C3"/>
    <w:rsid w:val="00F104AF"/>
    <w:rsid w:val="5F5F5BB9"/>
    <w:rsid w:val="73BF4F5D"/>
    <w:rsid w:val="78DBDA3E"/>
    <w:rsid w:val="7FE79394"/>
    <w:rsid w:val="FF9DCEDD"/>
    <w:rsid w:val="FF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2020-12-30T07:57:00Z</dcterms:created>
  <dc:creator>山东省档案局</dc:creator>
  <cp:lastModifiedBy>user</cp:lastModifiedBy>
  <cp:lastPrinted>2021-12-24T15:46:51Z</cp:lastPrinted>
  <dcterms:modified xsi:type="dcterms:W3CDTF">2021-12-24T15:51:40Z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